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FF9" w:rsidRDefault="00854EB5" w:rsidP="002C5FF9">
      <w:pPr>
        <w:tabs>
          <w:tab w:val="left" w:pos="3149"/>
        </w:tabs>
        <w:autoSpaceDE w:val="0"/>
        <w:autoSpaceDN w:val="0"/>
        <w:adjustRightInd w:val="0"/>
        <w:spacing w:line="360" w:lineRule="auto"/>
        <w:ind w:firstLine="567"/>
        <w:jc w:val="center"/>
        <w:rPr>
          <w:b/>
          <w:color w:val="000000"/>
          <w:sz w:val="72"/>
          <w:szCs w:val="72"/>
          <w:lang w:eastAsia="ko-KR"/>
        </w:rPr>
      </w:pPr>
      <w:r>
        <w:rPr>
          <w:rFonts w:ascii="Trebuchet MS" w:hAnsi="Trebuchet MS"/>
          <w:color w:val="000000" w:themeColor="text1"/>
          <w:lang w:val="en-US"/>
        </w:rPr>
        <w:tab/>
      </w:r>
    </w:p>
    <w:p w:rsidR="002C5FF9" w:rsidRDefault="002C5FF9" w:rsidP="002C5FF9">
      <w:pPr>
        <w:tabs>
          <w:tab w:val="left" w:pos="3149"/>
        </w:tabs>
        <w:autoSpaceDE w:val="0"/>
        <w:autoSpaceDN w:val="0"/>
        <w:adjustRightInd w:val="0"/>
        <w:spacing w:line="360" w:lineRule="auto"/>
        <w:ind w:firstLine="567"/>
        <w:jc w:val="center"/>
        <w:rPr>
          <w:rFonts w:ascii="Times New Roman" w:hAnsi="Times New Roman" w:cs="Times New Roman"/>
          <w:b/>
          <w:color w:val="000000"/>
          <w:sz w:val="72"/>
          <w:szCs w:val="72"/>
          <w:lang w:eastAsia="ko-KR"/>
        </w:rPr>
      </w:pPr>
    </w:p>
    <w:p w:rsidR="002C5FF9" w:rsidRDefault="002C5FF9" w:rsidP="002C5FF9">
      <w:pPr>
        <w:tabs>
          <w:tab w:val="left" w:pos="3149"/>
        </w:tabs>
        <w:autoSpaceDE w:val="0"/>
        <w:autoSpaceDN w:val="0"/>
        <w:adjustRightInd w:val="0"/>
        <w:spacing w:line="360" w:lineRule="auto"/>
        <w:ind w:firstLine="567"/>
        <w:jc w:val="center"/>
        <w:rPr>
          <w:rFonts w:ascii="Times New Roman" w:hAnsi="Times New Roman" w:cs="Times New Roman"/>
          <w:b/>
          <w:color w:val="000000"/>
          <w:sz w:val="72"/>
          <w:szCs w:val="72"/>
          <w:lang w:eastAsia="ko-KR"/>
        </w:rPr>
      </w:pPr>
    </w:p>
    <w:p w:rsidR="002C5FF9" w:rsidRPr="00D01198" w:rsidRDefault="002C5FF9" w:rsidP="002C5FF9">
      <w:pPr>
        <w:tabs>
          <w:tab w:val="left" w:pos="3149"/>
        </w:tabs>
        <w:autoSpaceDE w:val="0"/>
        <w:autoSpaceDN w:val="0"/>
        <w:adjustRightInd w:val="0"/>
        <w:spacing w:line="360" w:lineRule="auto"/>
        <w:ind w:firstLine="567"/>
        <w:jc w:val="center"/>
        <w:rPr>
          <w:rFonts w:ascii="Times New Roman" w:hAnsi="Times New Roman" w:cs="Times New Roman"/>
          <w:color w:val="000000"/>
          <w:sz w:val="28"/>
          <w:szCs w:val="28"/>
          <w:lang w:eastAsia="ko-KR"/>
        </w:rPr>
      </w:pPr>
      <w:r>
        <w:rPr>
          <w:rFonts w:ascii="Times New Roman" w:hAnsi="Times New Roman" w:cs="Times New Roman"/>
          <w:b/>
          <w:color w:val="000000"/>
          <w:sz w:val="72"/>
          <w:szCs w:val="72"/>
          <w:lang w:eastAsia="ko-KR"/>
        </w:rPr>
        <w:t>Фонтан</w:t>
      </w:r>
    </w:p>
    <w:p w:rsidR="002C5FF9" w:rsidRPr="00D01198" w:rsidRDefault="002C5FF9" w:rsidP="002C5FF9">
      <w:pPr>
        <w:tabs>
          <w:tab w:val="left" w:pos="3149"/>
        </w:tabs>
        <w:autoSpaceDE w:val="0"/>
        <w:autoSpaceDN w:val="0"/>
        <w:adjustRightInd w:val="0"/>
        <w:spacing w:line="360" w:lineRule="auto"/>
        <w:ind w:firstLine="567"/>
        <w:jc w:val="center"/>
        <w:rPr>
          <w:rFonts w:ascii="Times New Roman" w:hAnsi="Times New Roman" w:cs="Times New Roman"/>
          <w:color w:val="000000"/>
          <w:sz w:val="28"/>
          <w:szCs w:val="28"/>
          <w:lang w:eastAsia="ko-KR"/>
        </w:rPr>
      </w:pPr>
      <w:r w:rsidRPr="00D01198">
        <w:rPr>
          <w:rFonts w:ascii="Times New Roman" w:hAnsi="Times New Roman" w:cs="Times New Roman"/>
          <w:color w:val="000000"/>
          <w:sz w:val="28"/>
          <w:szCs w:val="28"/>
          <w:lang w:eastAsia="ko-KR"/>
        </w:rPr>
        <w:t>Учебно-исследовательская работа по физике</w:t>
      </w:r>
    </w:p>
    <w:p w:rsidR="002C5FF9" w:rsidRPr="00D01198" w:rsidRDefault="002C5FF9" w:rsidP="002C5FF9">
      <w:pPr>
        <w:tabs>
          <w:tab w:val="left" w:pos="3149"/>
        </w:tabs>
        <w:autoSpaceDE w:val="0"/>
        <w:autoSpaceDN w:val="0"/>
        <w:adjustRightInd w:val="0"/>
        <w:spacing w:line="360" w:lineRule="auto"/>
        <w:ind w:firstLine="567"/>
        <w:jc w:val="center"/>
        <w:rPr>
          <w:rFonts w:ascii="Times New Roman" w:hAnsi="Times New Roman" w:cs="Times New Roman"/>
          <w:color w:val="000000"/>
          <w:sz w:val="28"/>
          <w:szCs w:val="28"/>
          <w:lang w:eastAsia="ko-KR"/>
        </w:rPr>
      </w:pPr>
    </w:p>
    <w:p w:rsidR="002C5FF9" w:rsidRPr="00D01198" w:rsidRDefault="002C5FF9" w:rsidP="002C5FF9">
      <w:pPr>
        <w:tabs>
          <w:tab w:val="left" w:pos="3149"/>
        </w:tabs>
        <w:autoSpaceDE w:val="0"/>
        <w:autoSpaceDN w:val="0"/>
        <w:adjustRightInd w:val="0"/>
        <w:spacing w:line="360" w:lineRule="auto"/>
        <w:ind w:firstLine="567"/>
        <w:jc w:val="center"/>
        <w:rPr>
          <w:rFonts w:ascii="Times New Roman" w:hAnsi="Times New Roman" w:cs="Times New Roman"/>
          <w:color w:val="000000"/>
          <w:sz w:val="28"/>
          <w:szCs w:val="28"/>
          <w:lang w:eastAsia="ko-KR"/>
        </w:rPr>
      </w:pPr>
    </w:p>
    <w:p w:rsidR="002C5FF9" w:rsidRPr="00D01198" w:rsidRDefault="002C5FF9" w:rsidP="002C5FF9">
      <w:pPr>
        <w:tabs>
          <w:tab w:val="left" w:pos="3149"/>
        </w:tabs>
        <w:autoSpaceDE w:val="0"/>
        <w:autoSpaceDN w:val="0"/>
        <w:adjustRightInd w:val="0"/>
        <w:spacing w:line="360" w:lineRule="auto"/>
        <w:ind w:firstLine="567"/>
        <w:jc w:val="center"/>
        <w:rPr>
          <w:rFonts w:ascii="Times New Roman" w:hAnsi="Times New Roman" w:cs="Times New Roman"/>
          <w:color w:val="000000"/>
          <w:sz w:val="28"/>
          <w:szCs w:val="28"/>
          <w:lang w:eastAsia="ko-KR"/>
        </w:rPr>
      </w:pPr>
    </w:p>
    <w:p w:rsidR="002C5FF9" w:rsidRPr="00D01198" w:rsidRDefault="002C5FF9" w:rsidP="002C5FF9">
      <w:pPr>
        <w:tabs>
          <w:tab w:val="left" w:pos="3149"/>
        </w:tabs>
        <w:autoSpaceDE w:val="0"/>
        <w:autoSpaceDN w:val="0"/>
        <w:adjustRightInd w:val="0"/>
        <w:spacing w:line="360" w:lineRule="auto"/>
        <w:ind w:firstLine="567"/>
        <w:jc w:val="center"/>
        <w:rPr>
          <w:rFonts w:ascii="Times New Roman" w:hAnsi="Times New Roman" w:cs="Times New Roman"/>
          <w:color w:val="000000"/>
          <w:sz w:val="28"/>
          <w:szCs w:val="28"/>
          <w:lang w:eastAsia="ko-KR"/>
        </w:rPr>
      </w:pPr>
    </w:p>
    <w:p w:rsidR="002C5FF9" w:rsidRPr="00D01198" w:rsidRDefault="002C5FF9" w:rsidP="002C5FF9">
      <w:pPr>
        <w:tabs>
          <w:tab w:val="left" w:pos="3149"/>
        </w:tabs>
        <w:autoSpaceDE w:val="0"/>
        <w:autoSpaceDN w:val="0"/>
        <w:adjustRightInd w:val="0"/>
        <w:spacing w:line="360" w:lineRule="auto"/>
        <w:ind w:firstLine="567"/>
        <w:jc w:val="right"/>
        <w:rPr>
          <w:rFonts w:ascii="Times New Roman" w:hAnsi="Times New Roman" w:cs="Times New Roman"/>
          <w:color w:val="000000"/>
          <w:sz w:val="28"/>
          <w:szCs w:val="28"/>
          <w:lang w:eastAsia="ko-KR"/>
        </w:rPr>
      </w:pPr>
      <w:r w:rsidRPr="00D01198">
        <w:rPr>
          <w:rFonts w:ascii="Times New Roman" w:hAnsi="Times New Roman" w:cs="Times New Roman"/>
          <w:color w:val="000000"/>
          <w:sz w:val="28"/>
          <w:szCs w:val="28"/>
          <w:lang w:eastAsia="ko-KR"/>
        </w:rPr>
        <w:t>П</w:t>
      </w:r>
      <w:r>
        <w:rPr>
          <w:rFonts w:ascii="Times New Roman" w:hAnsi="Times New Roman" w:cs="Times New Roman"/>
          <w:color w:val="000000"/>
          <w:sz w:val="28"/>
          <w:szCs w:val="28"/>
          <w:lang w:eastAsia="ko-KR"/>
        </w:rPr>
        <w:t>одготовил ученик</w:t>
      </w:r>
      <w:r w:rsidRPr="00D01198">
        <w:rPr>
          <w:rFonts w:ascii="Times New Roman" w:hAnsi="Times New Roman" w:cs="Times New Roman"/>
          <w:color w:val="000000"/>
          <w:sz w:val="28"/>
          <w:szCs w:val="28"/>
          <w:lang w:eastAsia="ko-KR"/>
        </w:rPr>
        <w:t xml:space="preserve"> 7 класса «</w:t>
      </w:r>
      <w:r>
        <w:rPr>
          <w:rFonts w:ascii="Times New Roman" w:hAnsi="Times New Roman" w:cs="Times New Roman"/>
          <w:color w:val="000000"/>
          <w:sz w:val="28"/>
          <w:szCs w:val="28"/>
          <w:lang w:eastAsia="ko-KR"/>
        </w:rPr>
        <w:t>Б</w:t>
      </w:r>
      <w:r w:rsidRPr="00D01198">
        <w:rPr>
          <w:rFonts w:ascii="Times New Roman" w:hAnsi="Times New Roman" w:cs="Times New Roman"/>
          <w:color w:val="000000"/>
          <w:sz w:val="28"/>
          <w:szCs w:val="28"/>
          <w:lang w:eastAsia="ko-KR"/>
        </w:rPr>
        <w:t>»</w:t>
      </w:r>
    </w:p>
    <w:p w:rsidR="002C5FF9" w:rsidRPr="00D01198" w:rsidRDefault="002C5FF9" w:rsidP="002C5FF9">
      <w:pPr>
        <w:tabs>
          <w:tab w:val="left" w:pos="3149"/>
        </w:tabs>
        <w:autoSpaceDE w:val="0"/>
        <w:autoSpaceDN w:val="0"/>
        <w:adjustRightInd w:val="0"/>
        <w:spacing w:line="360" w:lineRule="auto"/>
        <w:ind w:firstLine="567"/>
        <w:jc w:val="right"/>
        <w:rPr>
          <w:rFonts w:ascii="Times New Roman" w:hAnsi="Times New Roman" w:cs="Times New Roman"/>
          <w:color w:val="000000"/>
          <w:sz w:val="28"/>
          <w:szCs w:val="28"/>
          <w:lang w:eastAsia="ko-KR"/>
        </w:rPr>
      </w:pPr>
      <w:r w:rsidRPr="00D01198">
        <w:rPr>
          <w:rFonts w:ascii="Times New Roman" w:hAnsi="Times New Roman" w:cs="Times New Roman"/>
          <w:color w:val="000000"/>
          <w:sz w:val="28"/>
          <w:szCs w:val="28"/>
          <w:lang w:eastAsia="ko-KR"/>
        </w:rPr>
        <w:t>Школы № 130 г. Нижнего Новгорода</w:t>
      </w:r>
    </w:p>
    <w:p w:rsidR="002C5FF9" w:rsidRPr="00D01198" w:rsidRDefault="002C5FF9" w:rsidP="002C5FF9">
      <w:pPr>
        <w:tabs>
          <w:tab w:val="left" w:pos="3149"/>
        </w:tabs>
        <w:autoSpaceDE w:val="0"/>
        <w:autoSpaceDN w:val="0"/>
        <w:adjustRightInd w:val="0"/>
        <w:spacing w:line="360" w:lineRule="auto"/>
        <w:ind w:firstLine="567"/>
        <w:jc w:val="right"/>
        <w:rPr>
          <w:rFonts w:ascii="Times New Roman" w:hAnsi="Times New Roman" w:cs="Times New Roman"/>
          <w:color w:val="000000"/>
          <w:sz w:val="28"/>
          <w:szCs w:val="28"/>
          <w:lang w:eastAsia="ko-KR"/>
        </w:rPr>
      </w:pPr>
      <w:r>
        <w:rPr>
          <w:rFonts w:ascii="Times New Roman" w:hAnsi="Times New Roman" w:cs="Times New Roman"/>
          <w:color w:val="000000"/>
          <w:sz w:val="28"/>
          <w:szCs w:val="28"/>
          <w:lang w:eastAsia="ko-KR"/>
        </w:rPr>
        <w:t>Косенков Александр</w:t>
      </w:r>
      <w:r w:rsidRPr="00D01198">
        <w:rPr>
          <w:rFonts w:ascii="Times New Roman" w:hAnsi="Times New Roman" w:cs="Times New Roman"/>
          <w:color w:val="000000"/>
          <w:sz w:val="28"/>
          <w:szCs w:val="28"/>
          <w:lang w:eastAsia="ko-KR"/>
        </w:rPr>
        <w:t>.</w:t>
      </w:r>
    </w:p>
    <w:p w:rsidR="002C5FF9" w:rsidRPr="00D01198" w:rsidRDefault="002C5FF9" w:rsidP="002C5FF9">
      <w:pPr>
        <w:tabs>
          <w:tab w:val="left" w:pos="3149"/>
        </w:tabs>
        <w:autoSpaceDE w:val="0"/>
        <w:autoSpaceDN w:val="0"/>
        <w:adjustRightInd w:val="0"/>
        <w:spacing w:line="360" w:lineRule="auto"/>
        <w:ind w:firstLine="567"/>
        <w:jc w:val="right"/>
        <w:rPr>
          <w:rFonts w:ascii="Times New Roman" w:hAnsi="Times New Roman" w:cs="Times New Roman"/>
          <w:color w:val="000000"/>
          <w:sz w:val="28"/>
          <w:szCs w:val="28"/>
          <w:lang w:eastAsia="ko-KR"/>
        </w:rPr>
      </w:pPr>
      <w:r w:rsidRPr="00D01198">
        <w:rPr>
          <w:rFonts w:ascii="Times New Roman" w:hAnsi="Times New Roman" w:cs="Times New Roman"/>
          <w:color w:val="000000"/>
          <w:sz w:val="28"/>
          <w:szCs w:val="28"/>
          <w:lang w:eastAsia="ko-KR"/>
        </w:rPr>
        <w:t xml:space="preserve">Научный руководитель: </w:t>
      </w:r>
    </w:p>
    <w:p w:rsidR="002C5FF9" w:rsidRDefault="002C5FF9" w:rsidP="002C5FF9">
      <w:pPr>
        <w:tabs>
          <w:tab w:val="left" w:pos="3149"/>
        </w:tabs>
        <w:autoSpaceDE w:val="0"/>
        <w:autoSpaceDN w:val="0"/>
        <w:adjustRightInd w:val="0"/>
        <w:spacing w:line="360" w:lineRule="auto"/>
        <w:ind w:firstLine="567"/>
        <w:jc w:val="right"/>
        <w:rPr>
          <w:rFonts w:ascii="Times New Roman" w:hAnsi="Times New Roman" w:cs="Times New Roman"/>
          <w:color w:val="000000"/>
          <w:sz w:val="28"/>
          <w:szCs w:val="28"/>
          <w:lang w:eastAsia="ko-KR"/>
        </w:rPr>
      </w:pPr>
      <w:proofErr w:type="spellStart"/>
      <w:r w:rsidRPr="00D01198">
        <w:rPr>
          <w:rFonts w:ascii="Times New Roman" w:hAnsi="Times New Roman" w:cs="Times New Roman"/>
          <w:color w:val="000000"/>
          <w:sz w:val="28"/>
          <w:szCs w:val="28"/>
          <w:lang w:eastAsia="ko-KR"/>
        </w:rPr>
        <w:t>Сотскова</w:t>
      </w:r>
      <w:proofErr w:type="spellEnd"/>
      <w:r w:rsidRPr="00D01198">
        <w:rPr>
          <w:rFonts w:ascii="Times New Roman" w:hAnsi="Times New Roman" w:cs="Times New Roman"/>
          <w:color w:val="000000"/>
          <w:sz w:val="28"/>
          <w:szCs w:val="28"/>
          <w:lang w:eastAsia="ko-KR"/>
        </w:rPr>
        <w:t xml:space="preserve"> Елена Александровна.</w:t>
      </w:r>
    </w:p>
    <w:p w:rsidR="002C5FF9" w:rsidRDefault="002C5FF9" w:rsidP="002C5FF9">
      <w:pPr>
        <w:tabs>
          <w:tab w:val="left" w:pos="3149"/>
        </w:tabs>
        <w:autoSpaceDE w:val="0"/>
        <w:autoSpaceDN w:val="0"/>
        <w:adjustRightInd w:val="0"/>
        <w:spacing w:line="360" w:lineRule="auto"/>
        <w:ind w:firstLine="567"/>
        <w:jc w:val="right"/>
        <w:rPr>
          <w:rFonts w:ascii="Times New Roman" w:hAnsi="Times New Roman" w:cs="Times New Roman"/>
          <w:color w:val="000000"/>
          <w:sz w:val="28"/>
          <w:szCs w:val="28"/>
          <w:lang w:eastAsia="ko-KR"/>
        </w:rPr>
      </w:pPr>
    </w:p>
    <w:p w:rsidR="002C5FF9" w:rsidRPr="00D01198" w:rsidRDefault="002C5FF9" w:rsidP="002C5FF9">
      <w:pPr>
        <w:tabs>
          <w:tab w:val="left" w:pos="3149"/>
        </w:tabs>
        <w:autoSpaceDE w:val="0"/>
        <w:autoSpaceDN w:val="0"/>
        <w:adjustRightInd w:val="0"/>
        <w:spacing w:line="360" w:lineRule="auto"/>
        <w:ind w:firstLine="567"/>
        <w:jc w:val="right"/>
        <w:rPr>
          <w:rFonts w:ascii="Times New Roman" w:hAnsi="Times New Roman" w:cs="Times New Roman"/>
          <w:color w:val="000000"/>
          <w:sz w:val="28"/>
          <w:szCs w:val="28"/>
          <w:lang w:eastAsia="ko-KR"/>
        </w:rPr>
      </w:pPr>
    </w:p>
    <w:p w:rsidR="002C5FF9" w:rsidRDefault="002C5FF9" w:rsidP="002C5FF9">
      <w:pPr>
        <w:jc w:val="center"/>
        <w:rPr>
          <w:rFonts w:ascii="Times New Roman" w:hAnsi="Times New Roman" w:cs="Times New Roman"/>
          <w:b/>
          <w:color w:val="333333"/>
          <w:sz w:val="28"/>
          <w:szCs w:val="28"/>
        </w:rPr>
      </w:pPr>
      <w:r>
        <w:rPr>
          <w:rFonts w:ascii="Times New Roman" w:hAnsi="Times New Roman" w:cs="Times New Roman"/>
          <w:b/>
          <w:color w:val="333333"/>
          <w:sz w:val="28"/>
          <w:szCs w:val="28"/>
        </w:rPr>
        <w:t xml:space="preserve">г. Н. Новгород </w:t>
      </w:r>
    </w:p>
    <w:p w:rsidR="00854EB5" w:rsidRPr="002C5FF9" w:rsidRDefault="002C5FF9" w:rsidP="002C5FF9">
      <w:pPr>
        <w:jc w:val="center"/>
        <w:rPr>
          <w:rFonts w:ascii="Times New Roman" w:hAnsi="Times New Roman" w:cs="Times New Roman"/>
          <w:b/>
          <w:color w:val="333333"/>
          <w:sz w:val="28"/>
          <w:szCs w:val="28"/>
        </w:rPr>
      </w:pPr>
      <w:r>
        <w:rPr>
          <w:rFonts w:ascii="Times New Roman" w:hAnsi="Times New Roman" w:cs="Times New Roman"/>
          <w:b/>
          <w:color w:val="333333"/>
          <w:sz w:val="28"/>
          <w:szCs w:val="28"/>
        </w:rPr>
        <w:t xml:space="preserve">2015-2016 </w:t>
      </w:r>
      <w:proofErr w:type="spellStart"/>
      <w:r>
        <w:rPr>
          <w:rFonts w:ascii="Times New Roman" w:hAnsi="Times New Roman" w:cs="Times New Roman"/>
          <w:b/>
          <w:color w:val="333333"/>
          <w:sz w:val="28"/>
          <w:szCs w:val="28"/>
        </w:rPr>
        <w:t>уч</w:t>
      </w:r>
      <w:proofErr w:type="spellEnd"/>
      <w:r>
        <w:rPr>
          <w:rFonts w:ascii="Times New Roman" w:hAnsi="Times New Roman" w:cs="Times New Roman"/>
          <w:b/>
          <w:color w:val="333333"/>
          <w:sz w:val="28"/>
          <w:szCs w:val="28"/>
        </w:rPr>
        <w:t>. год</w:t>
      </w:r>
    </w:p>
    <w:p w:rsidR="00854EB5" w:rsidRDefault="004C574E" w:rsidP="004C574E">
      <w:pPr>
        <w:pStyle w:val="a3"/>
        <w:shd w:val="clear" w:color="auto" w:fill="FFFFFF"/>
        <w:tabs>
          <w:tab w:val="left" w:pos="1683"/>
        </w:tabs>
        <w:ind w:left="-284" w:right="991" w:firstLine="2552"/>
        <w:rPr>
          <w:rFonts w:ascii="Trebuchet MS" w:hAnsi="Trebuchet MS"/>
          <w:b/>
          <w:i/>
          <w:color w:val="000000" w:themeColor="text1"/>
          <w:sz w:val="36"/>
          <w:szCs w:val="36"/>
        </w:rPr>
      </w:pPr>
      <w:r w:rsidRPr="00F67BFB">
        <w:rPr>
          <w:rFonts w:ascii="Trebuchet MS" w:hAnsi="Trebuchet MS"/>
          <w:b/>
          <w:i/>
          <w:color w:val="000000" w:themeColor="text1"/>
          <w:sz w:val="36"/>
          <w:szCs w:val="36"/>
        </w:rPr>
        <w:lastRenderedPageBreak/>
        <w:t>Содержание:</w:t>
      </w:r>
    </w:p>
    <w:p w:rsidR="00F67BFB" w:rsidRPr="00F67BFB" w:rsidRDefault="00F67BFB" w:rsidP="004C574E">
      <w:pPr>
        <w:pStyle w:val="a3"/>
        <w:shd w:val="clear" w:color="auto" w:fill="FFFFFF"/>
        <w:tabs>
          <w:tab w:val="left" w:pos="1683"/>
        </w:tabs>
        <w:ind w:left="-284" w:right="991" w:firstLine="2552"/>
        <w:rPr>
          <w:rFonts w:ascii="Trebuchet MS" w:hAnsi="Trebuchet MS"/>
          <w:b/>
          <w:i/>
          <w:color w:val="000000" w:themeColor="text1"/>
          <w:sz w:val="36"/>
          <w:szCs w:val="36"/>
        </w:rPr>
      </w:pPr>
    </w:p>
    <w:p w:rsidR="00843209" w:rsidRPr="002C5FF9" w:rsidRDefault="00884751" w:rsidP="00F67BFB">
      <w:pPr>
        <w:pStyle w:val="a3"/>
        <w:numPr>
          <w:ilvl w:val="0"/>
          <w:numId w:val="2"/>
        </w:numPr>
        <w:shd w:val="clear" w:color="auto" w:fill="FFFFFF"/>
        <w:tabs>
          <w:tab w:val="left" w:pos="1683"/>
        </w:tabs>
        <w:spacing w:line="360" w:lineRule="auto"/>
        <w:ind w:left="714" w:right="284" w:hanging="357"/>
        <w:rPr>
          <w:rFonts w:ascii="Trebuchet MS" w:hAnsi="Trebuchet MS"/>
          <w:i/>
          <w:color w:val="000000" w:themeColor="text1"/>
          <w:sz w:val="28"/>
          <w:szCs w:val="28"/>
        </w:rPr>
      </w:pPr>
      <w:r w:rsidRPr="002C5FF9">
        <w:rPr>
          <w:rFonts w:ascii="Trebuchet MS" w:hAnsi="Trebuchet MS"/>
          <w:i/>
          <w:color w:val="000000" w:themeColor="text1"/>
          <w:sz w:val="28"/>
          <w:szCs w:val="28"/>
        </w:rPr>
        <w:t>Введение</w:t>
      </w:r>
    </w:p>
    <w:p w:rsidR="00843209" w:rsidRPr="002C5FF9" w:rsidRDefault="00884751" w:rsidP="00F67BFB">
      <w:pPr>
        <w:pStyle w:val="a3"/>
        <w:numPr>
          <w:ilvl w:val="0"/>
          <w:numId w:val="2"/>
        </w:numPr>
        <w:shd w:val="clear" w:color="auto" w:fill="FFFFFF"/>
        <w:tabs>
          <w:tab w:val="left" w:pos="1683"/>
        </w:tabs>
        <w:spacing w:line="360" w:lineRule="auto"/>
        <w:ind w:left="714" w:right="284" w:hanging="357"/>
        <w:rPr>
          <w:rFonts w:ascii="Trebuchet MS" w:hAnsi="Trebuchet MS"/>
          <w:i/>
          <w:color w:val="000000" w:themeColor="text1"/>
          <w:sz w:val="28"/>
          <w:szCs w:val="28"/>
        </w:rPr>
      </w:pPr>
      <w:r w:rsidRPr="002C5FF9">
        <w:rPr>
          <w:rFonts w:ascii="Trebuchet MS" w:hAnsi="Trebuchet MS"/>
          <w:i/>
          <w:color w:val="000000" w:themeColor="text1"/>
          <w:sz w:val="28"/>
          <w:szCs w:val="28"/>
        </w:rPr>
        <w:t>Характеристика сообщающихся сосудов</w:t>
      </w:r>
    </w:p>
    <w:p w:rsidR="00843209" w:rsidRPr="002C5FF9" w:rsidRDefault="00884751" w:rsidP="00F67BFB">
      <w:pPr>
        <w:pStyle w:val="a3"/>
        <w:numPr>
          <w:ilvl w:val="0"/>
          <w:numId w:val="2"/>
        </w:numPr>
        <w:shd w:val="clear" w:color="auto" w:fill="FFFFFF"/>
        <w:tabs>
          <w:tab w:val="left" w:pos="1683"/>
        </w:tabs>
        <w:spacing w:line="360" w:lineRule="auto"/>
        <w:ind w:left="714" w:right="284" w:hanging="357"/>
        <w:rPr>
          <w:rFonts w:ascii="Trebuchet MS" w:hAnsi="Trebuchet MS"/>
          <w:i/>
          <w:color w:val="000000" w:themeColor="text1"/>
          <w:sz w:val="28"/>
          <w:szCs w:val="28"/>
        </w:rPr>
      </w:pPr>
      <w:r w:rsidRPr="002C5FF9">
        <w:rPr>
          <w:rFonts w:ascii="Trebuchet MS" w:hAnsi="Trebuchet MS"/>
          <w:i/>
          <w:color w:val="000000" w:themeColor="text1"/>
          <w:sz w:val="28"/>
          <w:szCs w:val="28"/>
        </w:rPr>
        <w:t>Неоднородная жидкость и её поведение</w:t>
      </w:r>
    </w:p>
    <w:p w:rsidR="00843209" w:rsidRPr="002C5FF9" w:rsidRDefault="00884751" w:rsidP="00F67BFB">
      <w:pPr>
        <w:pStyle w:val="a3"/>
        <w:numPr>
          <w:ilvl w:val="0"/>
          <w:numId w:val="2"/>
        </w:numPr>
        <w:shd w:val="clear" w:color="auto" w:fill="FFFFFF"/>
        <w:tabs>
          <w:tab w:val="left" w:pos="1683"/>
        </w:tabs>
        <w:spacing w:line="360" w:lineRule="auto"/>
        <w:ind w:left="714" w:right="284" w:hanging="357"/>
        <w:rPr>
          <w:rFonts w:ascii="Trebuchet MS" w:hAnsi="Trebuchet MS"/>
          <w:i/>
          <w:color w:val="000000" w:themeColor="text1"/>
          <w:sz w:val="28"/>
          <w:szCs w:val="28"/>
        </w:rPr>
      </w:pPr>
      <w:r w:rsidRPr="002C5FF9">
        <w:rPr>
          <w:rFonts w:ascii="Trebuchet MS" w:hAnsi="Trebuchet MS"/>
          <w:i/>
          <w:color w:val="000000" w:themeColor="text1"/>
          <w:sz w:val="28"/>
          <w:szCs w:val="28"/>
        </w:rPr>
        <w:t>Примеры применения сообщающихся сосудов</w:t>
      </w:r>
    </w:p>
    <w:p w:rsidR="00843209" w:rsidRPr="002C5FF9" w:rsidRDefault="00884751" w:rsidP="00F67BFB">
      <w:pPr>
        <w:pStyle w:val="a3"/>
        <w:numPr>
          <w:ilvl w:val="0"/>
          <w:numId w:val="2"/>
        </w:numPr>
        <w:shd w:val="clear" w:color="auto" w:fill="FFFFFF"/>
        <w:tabs>
          <w:tab w:val="left" w:pos="1683"/>
        </w:tabs>
        <w:spacing w:line="360" w:lineRule="auto"/>
        <w:ind w:left="714" w:right="284" w:hanging="357"/>
        <w:rPr>
          <w:rFonts w:ascii="Trebuchet MS" w:hAnsi="Trebuchet MS"/>
          <w:i/>
          <w:color w:val="000000" w:themeColor="text1"/>
          <w:sz w:val="28"/>
          <w:szCs w:val="28"/>
        </w:rPr>
      </w:pPr>
      <w:r w:rsidRPr="002C5FF9">
        <w:rPr>
          <w:rFonts w:ascii="Trebuchet MS" w:hAnsi="Trebuchet MS"/>
          <w:i/>
          <w:color w:val="000000" w:themeColor="text1"/>
          <w:sz w:val="28"/>
          <w:szCs w:val="28"/>
        </w:rPr>
        <w:t>Чего не знали древние</w:t>
      </w:r>
    </w:p>
    <w:p w:rsidR="00843209" w:rsidRPr="002C5FF9" w:rsidRDefault="00884751" w:rsidP="00F67BFB">
      <w:pPr>
        <w:pStyle w:val="a3"/>
        <w:numPr>
          <w:ilvl w:val="0"/>
          <w:numId w:val="2"/>
        </w:numPr>
        <w:shd w:val="clear" w:color="auto" w:fill="FFFFFF"/>
        <w:tabs>
          <w:tab w:val="left" w:pos="1683"/>
        </w:tabs>
        <w:spacing w:line="360" w:lineRule="auto"/>
        <w:ind w:left="714" w:right="284" w:hanging="357"/>
        <w:rPr>
          <w:rFonts w:ascii="Trebuchet MS" w:hAnsi="Trebuchet MS"/>
          <w:i/>
          <w:color w:val="000000" w:themeColor="text1"/>
          <w:sz w:val="28"/>
          <w:szCs w:val="28"/>
        </w:rPr>
      </w:pPr>
      <w:r w:rsidRPr="002C5FF9">
        <w:rPr>
          <w:rFonts w:ascii="Trebuchet MS" w:hAnsi="Trebuchet MS"/>
          <w:i/>
          <w:color w:val="000000" w:themeColor="text1"/>
          <w:sz w:val="28"/>
          <w:szCs w:val="28"/>
        </w:rPr>
        <w:t>Эксперимент</w:t>
      </w:r>
    </w:p>
    <w:p w:rsidR="00843209" w:rsidRPr="002C5FF9" w:rsidRDefault="00884751" w:rsidP="00F67BFB">
      <w:pPr>
        <w:pStyle w:val="a3"/>
        <w:numPr>
          <w:ilvl w:val="0"/>
          <w:numId w:val="2"/>
        </w:numPr>
        <w:shd w:val="clear" w:color="auto" w:fill="FFFFFF"/>
        <w:tabs>
          <w:tab w:val="left" w:pos="1683"/>
        </w:tabs>
        <w:spacing w:line="360" w:lineRule="auto"/>
        <w:ind w:left="714" w:right="284" w:hanging="357"/>
        <w:rPr>
          <w:rFonts w:ascii="Trebuchet MS" w:hAnsi="Trebuchet MS"/>
          <w:i/>
          <w:color w:val="000000" w:themeColor="text1"/>
          <w:sz w:val="28"/>
          <w:szCs w:val="28"/>
        </w:rPr>
      </w:pPr>
      <w:r w:rsidRPr="002C5FF9">
        <w:rPr>
          <w:rFonts w:ascii="Trebuchet MS" w:hAnsi="Trebuchet MS"/>
          <w:i/>
          <w:color w:val="000000" w:themeColor="text1"/>
          <w:sz w:val="28"/>
          <w:szCs w:val="28"/>
        </w:rPr>
        <w:t>Вывод</w:t>
      </w:r>
    </w:p>
    <w:p w:rsidR="00843209" w:rsidRPr="002C5FF9" w:rsidRDefault="00884751" w:rsidP="00F67BFB">
      <w:pPr>
        <w:pStyle w:val="a3"/>
        <w:numPr>
          <w:ilvl w:val="0"/>
          <w:numId w:val="2"/>
        </w:numPr>
        <w:shd w:val="clear" w:color="auto" w:fill="FFFFFF"/>
        <w:tabs>
          <w:tab w:val="left" w:pos="1683"/>
        </w:tabs>
        <w:spacing w:line="360" w:lineRule="auto"/>
        <w:ind w:left="714" w:right="284" w:hanging="357"/>
        <w:rPr>
          <w:rFonts w:ascii="Trebuchet MS" w:hAnsi="Trebuchet MS"/>
          <w:i/>
          <w:color w:val="000000" w:themeColor="text1"/>
          <w:sz w:val="28"/>
          <w:szCs w:val="28"/>
        </w:rPr>
      </w:pPr>
      <w:r w:rsidRPr="002C5FF9">
        <w:rPr>
          <w:rFonts w:ascii="Trebuchet MS" w:hAnsi="Trebuchet MS"/>
          <w:i/>
          <w:color w:val="000000" w:themeColor="text1"/>
          <w:sz w:val="28"/>
          <w:szCs w:val="28"/>
        </w:rPr>
        <w:t>Литература</w:t>
      </w:r>
    </w:p>
    <w:p w:rsidR="00854EB5" w:rsidRPr="00DD29BF" w:rsidRDefault="00854EB5" w:rsidP="00854EB5">
      <w:pPr>
        <w:pStyle w:val="a3"/>
        <w:shd w:val="clear" w:color="auto" w:fill="FFFFFF"/>
        <w:tabs>
          <w:tab w:val="left" w:pos="1683"/>
        </w:tabs>
        <w:ind w:left="-284" w:right="283" w:firstLine="284"/>
        <w:rPr>
          <w:rFonts w:ascii="Trebuchet MS" w:hAnsi="Trebuchet MS"/>
          <w:color w:val="000000" w:themeColor="text1"/>
          <w:sz w:val="32"/>
          <w:szCs w:val="32"/>
          <w:lang w:val="en-US"/>
        </w:rPr>
      </w:pPr>
    </w:p>
    <w:p w:rsidR="00854EB5" w:rsidRPr="00DD29BF" w:rsidRDefault="00854EB5" w:rsidP="00854EB5">
      <w:pPr>
        <w:pStyle w:val="a3"/>
        <w:shd w:val="clear" w:color="auto" w:fill="FFFFFF"/>
        <w:tabs>
          <w:tab w:val="left" w:pos="1683"/>
        </w:tabs>
        <w:ind w:left="-284" w:right="283" w:firstLine="284"/>
        <w:rPr>
          <w:rFonts w:ascii="Trebuchet MS" w:hAnsi="Trebuchet MS"/>
          <w:color w:val="000000" w:themeColor="text1"/>
          <w:sz w:val="32"/>
          <w:szCs w:val="32"/>
          <w:lang w:val="en-US"/>
        </w:rPr>
      </w:pPr>
    </w:p>
    <w:p w:rsidR="00854EB5" w:rsidRPr="00DD29BF" w:rsidRDefault="00854EB5" w:rsidP="00854EB5">
      <w:pPr>
        <w:pStyle w:val="a3"/>
        <w:shd w:val="clear" w:color="auto" w:fill="FFFFFF"/>
        <w:tabs>
          <w:tab w:val="left" w:pos="1683"/>
        </w:tabs>
        <w:ind w:left="-284" w:right="283" w:firstLine="284"/>
        <w:rPr>
          <w:rFonts w:ascii="Trebuchet MS" w:hAnsi="Trebuchet MS"/>
          <w:color w:val="000000" w:themeColor="text1"/>
          <w:sz w:val="32"/>
          <w:szCs w:val="32"/>
          <w:lang w:val="en-US"/>
        </w:rPr>
      </w:pPr>
    </w:p>
    <w:p w:rsidR="00854EB5" w:rsidRPr="00DD29BF" w:rsidRDefault="00854EB5" w:rsidP="00854EB5">
      <w:pPr>
        <w:pStyle w:val="a3"/>
        <w:shd w:val="clear" w:color="auto" w:fill="FFFFFF"/>
        <w:tabs>
          <w:tab w:val="left" w:pos="1683"/>
        </w:tabs>
        <w:ind w:left="-284" w:right="283" w:firstLine="284"/>
        <w:rPr>
          <w:rFonts w:ascii="Trebuchet MS" w:hAnsi="Trebuchet MS"/>
          <w:color w:val="000000" w:themeColor="text1"/>
          <w:sz w:val="32"/>
          <w:szCs w:val="32"/>
          <w:lang w:val="en-US"/>
        </w:rPr>
      </w:pPr>
    </w:p>
    <w:p w:rsidR="00854EB5" w:rsidRPr="00DD29BF" w:rsidRDefault="00854EB5" w:rsidP="00854EB5">
      <w:pPr>
        <w:pStyle w:val="a3"/>
        <w:shd w:val="clear" w:color="auto" w:fill="FFFFFF"/>
        <w:tabs>
          <w:tab w:val="left" w:pos="1683"/>
        </w:tabs>
        <w:ind w:left="-284" w:right="283" w:firstLine="284"/>
        <w:rPr>
          <w:rFonts w:ascii="Trebuchet MS" w:hAnsi="Trebuchet MS"/>
          <w:color w:val="000000" w:themeColor="text1"/>
          <w:sz w:val="32"/>
          <w:szCs w:val="32"/>
          <w:lang w:val="en-US"/>
        </w:rPr>
      </w:pPr>
    </w:p>
    <w:p w:rsidR="00854EB5" w:rsidRPr="004C574E" w:rsidRDefault="00854EB5" w:rsidP="00854EB5">
      <w:pPr>
        <w:pStyle w:val="a3"/>
        <w:shd w:val="clear" w:color="auto" w:fill="FFFFFF"/>
        <w:tabs>
          <w:tab w:val="left" w:pos="1683"/>
        </w:tabs>
        <w:ind w:left="-284" w:right="283" w:firstLine="284"/>
        <w:rPr>
          <w:rFonts w:ascii="Trebuchet MS" w:hAnsi="Trebuchet MS"/>
          <w:color w:val="000000" w:themeColor="text1"/>
          <w:sz w:val="32"/>
          <w:szCs w:val="32"/>
        </w:rPr>
      </w:pPr>
    </w:p>
    <w:p w:rsidR="00854EB5" w:rsidRPr="004C574E" w:rsidRDefault="00854EB5" w:rsidP="00854EB5">
      <w:pPr>
        <w:pStyle w:val="a3"/>
        <w:shd w:val="clear" w:color="auto" w:fill="FFFFFF"/>
        <w:tabs>
          <w:tab w:val="left" w:pos="1683"/>
        </w:tabs>
        <w:ind w:left="-284" w:right="283" w:firstLine="284"/>
        <w:rPr>
          <w:rFonts w:ascii="Trebuchet MS" w:hAnsi="Trebuchet MS"/>
          <w:color w:val="000000" w:themeColor="text1"/>
          <w:sz w:val="32"/>
          <w:szCs w:val="32"/>
        </w:rPr>
      </w:pPr>
    </w:p>
    <w:p w:rsidR="00854EB5" w:rsidRPr="004C574E" w:rsidRDefault="00854EB5" w:rsidP="00854EB5">
      <w:pPr>
        <w:pStyle w:val="a3"/>
        <w:shd w:val="clear" w:color="auto" w:fill="FFFFFF"/>
        <w:tabs>
          <w:tab w:val="left" w:pos="1683"/>
        </w:tabs>
        <w:ind w:left="-284" w:right="283" w:firstLine="284"/>
        <w:rPr>
          <w:rFonts w:ascii="Trebuchet MS" w:hAnsi="Trebuchet MS"/>
          <w:color w:val="000000" w:themeColor="text1"/>
          <w:sz w:val="32"/>
          <w:szCs w:val="32"/>
        </w:rPr>
      </w:pPr>
    </w:p>
    <w:p w:rsidR="00854EB5" w:rsidRPr="00291846" w:rsidRDefault="00854EB5" w:rsidP="00291846">
      <w:pPr>
        <w:pStyle w:val="a3"/>
        <w:shd w:val="clear" w:color="auto" w:fill="FFFFFF"/>
        <w:tabs>
          <w:tab w:val="left" w:pos="1683"/>
        </w:tabs>
        <w:ind w:right="283"/>
        <w:rPr>
          <w:rFonts w:ascii="Trebuchet MS" w:hAnsi="Trebuchet MS"/>
          <w:color w:val="000000" w:themeColor="text1"/>
          <w:sz w:val="32"/>
          <w:szCs w:val="32"/>
        </w:rPr>
      </w:pPr>
    </w:p>
    <w:p w:rsidR="00854EB5" w:rsidRPr="004C574E" w:rsidRDefault="00854EB5" w:rsidP="00BF28F1">
      <w:pPr>
        <w:pStyle w:val="a3"/>
        <w:shd w:val="clear" w:color="auto" w:fill="FFFFFF"/>
        <w:tabs>
          <w:tab w:val="left" w:pos="1683"/>
        </w:tabs>
        <w:ind w:right="283"/>
        <w:rPr>
          <w:rFonts w:ascii="Trebuchet MS" w:hAnsi="Trebuchet MS"/>
          <w:color w:val="000000" w:themeColor="text1"/>
          <w:sz w:val="32"/>
          <w:szCs w:val="32"/>
        </w:rPr>
      </w:pPr>
    </w:p>
    <w:p w:rsidR="00854EB5" w:rsidRPr="004C574E" w:rsidRDefault="00854EB5" w:rsidP="00854EB5">
      <w:pPr>
        <w:pStyle w:val="a3"/>
        <w:shd w:val="clear" w:color="auto" w:fill="FFFFFF"/>
        <w:tabs>
          <w:tab w:val="left" w:pos="1683"/>
        </w:tabs>
        <w:ind w:left="-284" w:right="283" w:firstLine="284"/>
        <w:rPr>
          <w:rFonts w:ascii="Trebuchet MS" w:hAnsi="Trebuchet MS"/>
          <w:color w:val="000000" w:themeColor="text1"/>
          <w:sz w:val="32"/>
          <w:szCs w:val="32"/>
        </w:rPr>
      </w:pPr>
    </w:p>
    <w:p w:rsidR="00854EB5" w:rsidRDefault="00854EB5" w:rsidP="00854EB5">
      <w:pPr>
        <w:pStyle w:val="a3"/>
        <w:shd w:val="clear" w:color="auto" w:fill="FFFFFF"/>
        <w:tabs>
          <w:tab w:val="left" w:pos="1683"/>
        </w:tabs>
        <w:ind w:left="-284" w:right="283" w:firstLine="284"/>
        <w:rPr>
          <w:rFonts w:ascii="Trebuchet MS" w:hAnsi="Trebuchet MS"/>
          <w:color w:val="000000" w:themeColor="text1"/>
          <w:sz w:val="32"/>
          <w:szCs w:val="32"/>
        </w:rPr>
      </w:pPr>
    </w:p>
    <w:p w:rsidR="00F67BFB" w:rsidRDefault="00F67BFB" w:rsidP="00854EB5">
      <w:pPr>
        <w:pStyle w:val="a3"/>
        <w:shd w:val="clear" w:color="auto" w:fill="FFFFFF"/>
        <w:tabs>
          <w:tab w:val="left" w:pos="1683"/>
        </w:tabs>
        <w:ind w:left="-284" w:right="283" w:firstLine="284"/>
        <w:rPr>
          <w:rFonts w:ascii="Trebuchet MS" w:hAnsi="Trebuchet MS"/>
          <w:color w:val="000000" w:themeColor="text1"/>
          <w:sz w:val="32"/>
          <w:szCs w:val="32"/>
        </w:rPr>
      </w:pPr>
    </w:p>
    <w:p w:rsidR="00F67BFB" w:rsidRDefault="00F67BFB" w:rsidP="00854EB5">
      <w:pPr>
        <w:pStyle w:val="a3"/>
        <w:shd w:val="clear" w:color="auto" w:fill="FFFFFF"/>
        <w:tabs>
          <w:tab w:val="left" w:pos="1683"/>
        </w:tabs>
        <w:ind w:left="-284" w:right="283" w:firstLine="284"/>
        <w:rPr>
          <w:rFonts w:ascii="Trebuchet MS" w:hAnsi="Trebuchet MS"/>
          <w:color w:val="000000" w:themeColor="text1"/>
          <w:sz w:val="32"/>
          <w:szCs w:val="32"/>
        </w:rPr>
      </w:pPr>
    </w:p>
    <w:p w:rsidR="002C5FF9" w:rsidRPr="004C574E" w:rsidRDefault="002C5FF9" w:rsidP="00854EB5">
      <w:pPr>
        <w:pStyle w:val="a3"/>
        <w:shd w:val="clear" w:color="auto" w:fill="FFFFFF"/>
        <w:tabs>
          <w:tab w:val="left" w:pos="1683"/>
        </w:tabs>
        <w:ind w:left="-284" w:right="283" w:firstLine="284"/>
        <w:rPr>
          <w:rFonts w:ascii="Trebuchet MS" w:hAnsi="Trebuchet MS"/>
          <w:color w:val="000000" w:themeColor="text1"/>
          <w:sz w:val="32"/>
          <w:szCs w:val="32"/>
        </w:rPr>
      </w:pPr>
    </w:p>
    <w:p w:rsidR="00854EB5" w:rsidRPr="002C5FF9" w:rsidRDefault="00BF28F1" w:rsidP="00BF28F1">
      <w:pPr>
        <w:pStyle w:val="a3"/>
        <w:shd w:val="clear" w:color="auto" w:fill="FFFFFF"/>
        <w:tabs>
          <w:tab w:val="left" w:pos="1683"/>
        </w:tabs>
        <w:ind w:left="-284" w:right="283" w:hanging="1276"/>
        <w:jc w:val="center"/>
        <w:rPr>
          <w:rFonts w:asciiTheme="majorHAnsi" w:hAnsiTheme="majorHAnsi"/>
          <w:b/>
          <w:i/>
          <w:color w:val="000000" w:themeColor="text1"/>
          <w:sz w:val="28"/>
          <w:szCs w:val="28"/>
        </w:rPr>
      </w:pPr>
      <w:r w:rsidRPr="002C5FF9">
        <w:rPr>
          <w:rFonts w:asciiTheme="majorHAnsi" w:hAnsiTheme="majorHAnsi"/>
          <w:b/>
          <w:i/>
          <w:color w:val="000000" w:themeColor="text1"/>
          <w:sz w:val="28"/>
          <w:szCs w:val="28"/>
        </w:rPr>
        <w:lastRenderedPageBreak/>
        <w:t>Введение</w:t>
      </w:r>
    </w:p>
    <w:p w:rsidR="00854EB5" w:rsidRPr="002C5FF9" w:rsidRDefault="00854EB5" w:rsidP="00854EB5">
      <w:pPr>
        <w:pStyle w:val="a3"/>
        <w:shd w:val="clear" w:color="auto" w:fill="FFFFFF"/>
        <w:tabs>
          <w:tab w:val="left" w:pos="1683"/>
        </w:tabs>
        <w:ind w:left="-284" w:right="283" w:firstLine="284"/>
        <w:rPr>
          <w:rFonts w:ascii="Trebuchet MS" w:hAnsi="Trebuchet MS"/>
          <w:color w:val="000000" w:themeColor="text1"/>
          <w:sz w:val="28"/>
          <w:szCs w:val="28"/>
        </w:rPr>
      </w:pPr>
    </w:p>
    <w:p w:rsidR="00843209" w:rsidRPr="002C5FF9" w:rsidRDefault="00884751" w:rsidP="004C574E">
      <w:pPr>
        <w:pStyle w:val="a9"/>
        <w:numPr>
          <w:ilvl w:val="0"/>
          <w:numId w:val="3"/>
        </w:numPr>
        <w:spacing w:before="100" w:beforeAutospacing="1" w:after="100" w:afterAutospacing="1"/>
        <w:ind w:right="283"/>
        <w:jc w:val="both"/>
        <w:rPr>
          <w:rFonts w:asciiTheme="majorHAnsi" w:eastAsiaTheme="minorEastAsia" w:hAnsiTheme="majorHAnsi"/>
          <w:i/>
          <w:color w:val="000000" w:themeColor="text1"/>
          <w:sz w:val="28"/>
          <w:szCs w:val="28"/>
        </w:rPr>
      </w:pPr>
      <w:r w:rsidRPr="002C5FF9">
        <w:rPr>
          <w:rFonts w:asciiTheme="majorHAnsi" w:eastAsiaTheme="minorEastAsia" w:hAnsiTheme="majorHAnsi"/>
          <w:bCs/>
          <w:i/>
          <w:color w:val="000000" w:themeColor="text1"/>
          <w:sz w:val="28"/>
          <w:szCs w:val="28"/>
        </w:rPr>
        <w:t xml:space="preserve">Цель: </w:t>
      </w:r>
      <w:r w:rsidRPr="002C5FF9">
        <w:rPr>
          <w:rFonts w:asciiTheme="majorHAnsi" w:eastAsiaTheme="minorEastAsia" w:hAnsiTheme="majorHAnsi"/>
          <w:i/>
          <w:color w:val="000000" w:themeColor="text1"/>
          <w:sz w:val="28"/>
          <w:szCs w:val="28"/>
        </w:rPr>
        <w:t xml:space="preserve">Изучить сообщающиеся сосуды и </w:t>
      </w:r>
      <w:proofErr w:type="gramStart"/>
      <w:r w:rsidRPr="002C5FF9">
        <w:rPr>
          <w:rFonts w:asciiTheme="majorHAnsi" w:eastAsiaTheme="minorEastAsia" w:hAnsiTheme="majorHAnsi"/>
          <w:i/>
          <w:color w:val="000000" w:themeColor="text1"/>
          <w:sz w:val="28"/>
          <w:szCs w:val="28"/>
        </w:rPr>
        <w:t>узнать для чего они нужны</w:t>
      </w:r>
      <w:proofErr w:type="gramEnd"/>
      <w:r w:rsidRPr="002C5FF9">
        <w:rPr>
          <w:rFonts w:asciiTheme="majorHAnsi" w:eastAsiaTheme="minorEastAsia" w:hAnsiTheme="majorHAnsi"/>
          <w:i/>
          <w:color w:val="000000" w:themeColor="text1"/>
          <w:sz w:val="28"/>
          <w:szCs w:val="28"/>
        </w:rPr>
        <w:t>.</w:t>
      </w:r>
    </w:p>
    <w:p w:rsidR="00BF28F1" w:rsidRPr="002C5FF9" w:rsidRDefault="00884751" w:rsidP="004C574E">
      <w:pPr>
        <w:numPr>
          <w:ilvl w:val="0"/>
          <w:numId w:val="3"/>
        </w:numPr>
        <w:spacing w:before="100" w:beforeAutospacing="1" w:after="100" w:afterAutospacing="1" w:line="240" w:lineRule="auto"/>
        <w:ind w:right="283"/>
        <w:jc w:val="both"/>
        <w:rPr>
          <w:rFonts w:asciiTheme="majorHAnsi" w:hAnsiTheme="majorHAnsi"/>
          <w:i/>
          <w:color w:val="000000" w:themeColor="text1"/>
          <w:sz w:val="28"/>
          <w:szCs w:val="28"/>
        </w:rPr>
      </w:pPr>
      <w:r w:rsidRPr="002C5FF9">
        <w:rPr>
          <w:rFonts w:asciiTheme="majorHAnsi" w:hAnsiTheme="majorHAnsi"/>
          <w:bCs/>
          <w:i/>
          <w:color w:val="000000" w:themeColor="text1"/>
          <w:sz w:val="28"/>
          <w:szCs w:val="28"/>
        </w:rPr>
        <w:t xml:space="preserve"> Задачи:</w:t>
      </w:r>
    </w:p>
    <w:p w:rsidR="00843209" w:rsidRPr="002C5FF9" w:rsidRDefault="00884751" w:rsidP="00BF28F1">
      <w:pPr>
        <w:spacing w:before="100" w:beforeAutospacing="1" w:after="100" w:afterAutospacing="1" w:line="240" w:lineRule="auto"/>
        <w:ind w:right="283"/>
        <w:jc w:val="both"/>
        <w:rPr>
          <w:rFonts w:asciiTheme="majorHAnsi" w:hAnsiTheme="majorHAnsi"/>
          <w:i/>
          <w:color w:val="000000" w:themeColor="text1"/>
          <w:sz w:val="28"/>
          <w:szCs w:val="28"/>
        </w:rPr>
      </w:pPr>
      <w:r w:rsidRPr="002C5FF9">
        <w:rPr>
          <w:rFonts w:asciiTheme="majorHAnsi" w:hAnsiTheme="majorHAnsi"/>
          <w:bCs/>
          <w:i/>
          <w:color w:val="000000" w:themeColor="text1"/>
          <w:sz w:val="28"/>
          <w:szCs w:val="28"/>
        </w:rPr>
        <w:t xml:space="preserve"> </w:t>
      </w:r>
      <w:r w:rsidR="004C574E" w:rsidRPr="002C5FF9">
        <w:rPr>
          <w:rFonts w:asciiTheme="majorHAnsi" w:hAnsiTheme="majorHAnsi"/>
          <w:i/>
          <w:color w:val="000000" w:themeColor="text1"/>
          <w:sz w:val="28"/>
          <w:szCs w:val="28"/>
        </w:rPr>
        <w:t>- и</w:t>
      </w:r>
      <w:r w:rsidRPr="002C5FF9">
        <w:rPr>
          <w:rFonts w:asciiTheme="majorHAnsi" w:hAnsiTheme="majorHAnsi"/>
          <w:i/>
          <w:color w:val="000000" w:themeColor="text1"/>
          <w:sz w:val="28"/>
          <w:szCs w:val="28"/>
        </w:rPr>
        <w:t>зучить  неоднородную жидкость;</w:t>
      </w:r>
    </w:p>
    <w:p w:rsidR="004C574E" w:rsidRPr="002C5FF9" w:rsidRDefault="004C574E" w:rsidP="004C574E">
      <w:pPr>
        <w:spacing w:before="100" w:beforeAutospacing="1" w:after="100" w:afterAutospacing="1" w:line="240" w:lineRule="auto"/>
        <w:ind w:left="-284" w:right="283" w:firstLine="284"/>
        <w:jc w:val="both"/>
        <w:rPr>
          <w:rFonts w:asciiTheme="majorHAnsi" w:hAnsiTheme="majorHAnsi"/>
          <w:i/>
          <w:color w:val="000000" w:themeColor="text1"/>
          <w:sz w:val="28"/>
          <w:szCs w:val="28"/>
        </w:rPr>
      </w:pPr>
      <w:r w:rsidRPr="002C5FF9">
        <w:rPr>
          <w:rFonts w:asciiTheme="majorHAnsi" w:hAnsiTheme="majorHAnsi"/>
          <w:i/>
          <w:color w:val="000000" w:themeColor="text1"/>
          <w:sz w:val="28"/>
          <w:szCs w:val="28"/>
        </w:rPr>
        <w:t>- изучить чего не знали древние люди;</w:t>
      </w:r>
    </w:p>
    <w:p w:rsidR="00BF28F1" w:rsidRPr="002C5FF9" w:rsidRDefault="00BF28F1" w:rsidP="004C574E">
      <w:pPr>
        <w:spacing w:before="100" w:beforeAutospacing="1" w:after="100" w:afterAutospacing="1" w:line="240" w:lineRule="auto"/>
        <w:ind w:left="-284" w:right="283" w:firstLine="284"/>
        <w:jc w:val="both"/>
        <w:rPr>
          <w:rFonts w:asciiTheme="majorHAnsi" w:hAnsiTheme="majorHAnsi"/>
          <w:i/>
          <w:color w:val="000000" w:themeColor="text1"/>
          <w:sz w:val="28"/>
          <w:szCs w:val="28"/>
        </w:rPr>
      </w:pPr>
      <w:r w:rsidRPr="002C5FF9">
        <w:rPr>
          <w:rFonts w:asciiTheme="majorHAnsi" w:hAnsiTheme="majorHAnsi"/>
          <w:i/>
          <w:color w:val="000000" w:themeColor="text1"/>
          <w:sz w:val="28"/>
          <w:szCs w:val="28"/>
        </w:rPr>
        <w:t>-</w:t>
      </w:r>
      <w:r w:rsidR="004C574E" w:rsidRPr="002C5FF9">
        <w:rPr>
          <w:rFonts w:asciiTheme="majorHAnsi" w:hAnsiTheme="majorHAnsi"/>
          <w:i/>
          <w:color w:val="000000" w:themeColor="text1"/>
          <w:sz w:val="28"/>
          <w:szCs w:val="28"/>
        </w:rPr>
        <w:t xml:space="preserve">экспериментально показать  </w:t>
      </w:r>
    </w:p>
    <w:p w:rsidR="004C574E" w:rsidRPr="002C5FF9" w:rsidRDefault="004C574E" w:rsidP="004C574E">
      <w:pPr>
        <w:spacing w:before="100" w:beforeAutospacing="1" w:after="100" w:afterAutospacing="1" w:line="240" w:lineRule="auto"/>
        <w:ind w:left="-284" w:right="283" w:firstLine="284"/>
        <w:jc w:val="both"/>
        <w:rPr>
          <w:rFonts w:asciiTheme="majorHAnsi" w:hAnsiTheme="majorHAnsi"/>
          <w:i/>
          <w:color w:val="000000" w:themeColor="text1"/>
          <w:sz w:val="28"/>
          <w:szCs w:val="28"/>
        </w:rPr>
      </w:pPr>
      <w:r w:rsidRPr="002C5FF9">
        <w:rPr>
          <w:rFonts w:asciiTheme="majorHAnsi" w:hAnsiTheme="majorHAnsi"/>
          <w:i/>
          <w:color w:val="000000" w:themeColor="text1"/>
          <w:sz w:val="28"/>
          <w:szCs w:val="28"/>
        </w:rPr>
        <w:t>свойство сообщающихся сосудов</w:t>
      </w:r>
    </w:p>
    <w:p w:rsidR="00843209" w:rsidRPr="002C5FF9" w:rsidRDefault="00884751" w:rsidP="004C574E">
      <w:pPr>
        <w:numPr>
          <w:ilvl w:val="0"/>
          <w:numId w:val="4"/>
        </w:numPr>
        <w:spacing w:before="100" w:beforeAutospacing="1" w:after="100" w:afterAutospacing="1" w:line="240" w:lineRule="auto"/>
        <w:ind w:right="283"/>
        <w:jc w:val="both"/>
        <w:rPr>
          <w:rFonts w:asciiTheme="majorHAnsi" w:hAnsiTheme="majorHAnsi"/>
          <w:i/>
          <w:color w:val="000000" w:themeColor="text1"/>
          <w:sz w:val="28"/>
          <w:szCs w:val="28"/>
        </w:rPr>
      </w:pPr>
      <w:r w:rsidRPr="002C5FF9">
        <w:rPr>
          <w:rFonts w:asciiTheme="majorHAnsi" w:hAnsiTheme="majorHAnsi"/>
          <w:i/>
          <w:color w:val="000000" w:themeColor="text1"/>
          <w:sz w:val="28"/>
          <w:szCs w:val="28"/>
        </w:rPr>
        <w:t xml:space="preserve">  </w:t>
      </w:r>
      <w:r w:rsidRPr="002C5FF9">
        <w:rPr>
          <w:rFonts w:asciiTheme="majorHAnsi" w:hAnsiTheme="majorHAnsi"/>
          <w:bCs/>
          <w:i/>
          <w:color w:val="000000" w:themeColor="text1"/>
          <w:sz w:val="28"/>
          <w:szCs w:val="28"/>
        </w:rPr>
        <w:t xml:space="preserve">Методы исследования: </w:t>
      </w:r>
      <w:r w:rsidR="00BF28F1" w:rsidRPr="002C5FF9">
        <w:rPr>
          <w:rFonts w:asciiTheme="majorHAnsi" w:hAnsiTheme="majorHAnsi"/>
          <w:i/>
          <w:color w:val="000000" w:themeColor="text1"/>
          <w:sz w:val="28"/>
          <w:szCs w:val="28"/>
        </w:rPr>
        <w:t xml:space="preserve">изучение научной литературы </w:t>
      </w:r>
      <w:r w:rsidRPr="002C5FF9">
        <w:rPr>
          <w:rFonts w:asciiTheme="majorHAnsi" w:hAnsiTheme="majorHAnsi"/>
          <w:i/>
          <w:color w:val="000000" w:themeColor="text1"/>
          <w:sz w:val="28"/>
          <w:szCs w:val="28"/>
        </w:rPr>
        <w:t>(Интернет-ресурсы), экспериментальные исследования.</w:t>
      </w:r>
    </w:p>
    <w:p w:rsidR="005D688B" w:rsidRPr="002C5FF9" w:rsidRDefault="004C574E" w:rsidP="004C574E">
      <w:pPr>
        <w:spacing w:before="100" w:beforeAutospacing="1" w:after="100" w:afterAutospacing="1" w:line="240" w:lineRule="auto"/>
        <w:ind w:left="-284" w:right="283" w:firstLine="284"/>
        <w:jc w:val="both"/>
        <w:rPr>
          <w:rFonts w:asciiTheme="majorHAnsi" w:hAnsiTheme="majorHAnsi"/>
          <w:b/>
          <w:i/>
          <w:color w:val="000000" w:themeColor="text1"/>
          <w:sz w:val="28"/>
          <w:szCs w:val="28"/>
        </w:rPr>
      </w:pPr>
      <w:r w:rsidRPr="002C5FF9">
        <w:rPr>
          <w:rFonts w:asciiTheme="majorHAnsi" w:hAnsiTheme="majorHAnsi"/>
          <w:b/>
          <w:i/>
          <w:color w:val="000000" w:themeColor="text1"/>
          <w:sz w:val="28"/>
          <w:szCs w:val="28"/>
        </w:rPr>
        <w:t xml:space="preserve">                                                                                                                   </w:t>
      </w:r>
    </w:p>
    <w:p w:rsidR="0082050C" w:rsidRPr="002C5FF9" w:rsidRDefault="004C574E" w:rsidP="00BF28F1">
      <w:pPr>
        <w:ind w:left="-708" w:firstLine="1068"/>
        <w:jc w:val="center"/>
        <w:rPr>
          <w:rFonts w:ascii="Cambria" w:eastAsia="+mn-ea" w:hAnsi="Cambria" w:cs="+mn-cs"/>
          <w:bCs/>
          <w:color w:val="000000"/>
          <w:kern w:val="24"/>
          <w:sz w:val="28"/>
          <w:szCs w:val="28"/>
        </w:rPr>
      </w:pPr>
      <w:r w:rsidRPr="002C5FF9">
        <w:rPr>
          <w:rFonts w:asciiTheme="majorHAnsi" w:hAnsiTheme="majorHAnsi"/>
          <w:b/>
          <w:i/>
          <w:color w:val="000000" w:themeColor="text1"/>
          <w:sz w:val="28"/>
          <w:szCs w:val="28"/>
        </w:rPr>
        <w:t>Характеристика сообщающихся сосудов</w:t>
      </w:r>
      <w:r w:rsidR="0082050C" w:rsidRPr="002C5FF9">
        <w:rPr>
          <w:rFonts w:asciiTheme="majorHAnsi" w:hAnsiTheme="majorHAnsi"/>
          <w:i/>
          <w:color w:val="000000" w:themeColor="text1"/>
          <w:sz w:val="28"/>
          <w:szCs w:val="28"/>
        </w:rPr>
        <w:t>:</w:t>
      </w:r>
    </w:p>
    <w:p w:rsidR="00BF28F1" w:rsidRPr="002C5FF9" w:rsidRDefault="0082050C" w:rsidP="00BF28F1">
      <w:pPr>
        <w:ind w:left="-708" w:firstLine="1068"/>
        <w:jc w:val="both"/>
        <w:rPr>
          <w:rFonts w:ascii="Cambria" w:eastAsia="+mn-ea" w:hAnsi="Cambria" w:cs="+mn-cs"/>
          <w:color w:val="000000"/>
          <w:kern w:val="24"/>
          <w:sz w:val="28"/>
          <w:szCs w:val="28"/>
        </w:rPr>
      </w:pPr>
      <w:r w:rsidRPr="002C5FF9">
        <w:rPr>
          <w:rFonts w:asciiTheme="majorHAnsi" w:hAnsiTheme="majorHAnsi"/>
          <w:bCs/>
          <w:i/>
          <w:color w:val="000000" w:themeColor="text1"/>
          <w:sz w:val="28"/>
          <w:szCs w:val="28"/>
        </w:rPr>
        <w:t>Объясняется</w:t>
      </w:r>
      <w:r w:rsidRPr="002C5FF9">
        <w:rPr>
          <w:rFonts w:asciiTheme="majorHAnsi" w:hAnsiTheme="majorHAnsi"/>
          <w:b/>
          <w:bCs/>
          <w:i/>
          <w:color w:val="000000" w:themeColor="text1"/>
          <w:sz w:val="28"/>
          <w:szCs w:val="28"/>
        </w:rPr>
        <w:t xml:space="preserve"> </w:t>
      </w:r>
      <w:r w:rsidRPr="002C5FF9">
        <w:rPr>
          <w:rFonts w:asciiTheme="majorHAnsi" w:hAnsiTheme="majorHAnsi"/>
          <w:bCs/>
          <w:i/>
          <w:color w:val="000000" w:themeColor="text1"/>
          <w:sz w:val="28"/>
          <w:szCs w:val="28"/>
        </w:rPr>
        <w:t>этот закон довольно просто.</w:t>
      </w:r>
      <w:r w:rsidRPr="002C5FF9">
        <w:rPr>
          <w:rFonts w:asciiTheme="majorHAnsi" w:hAnsiTheme="majorHAnsi"/>
          <w:i/>
          <w:color w:val="000000" w:themeColor="text1"/>
          <w:sz w:val="28"/>
          <w:szCs w:val="28"/>
        </w:rPr>
        <w:t xml:space="preserve"> Жидкость покоится, значит, давление в обоих сосудах на одинаковом уровне будет одинаково. Плотность у жидкости также одинакова, так как жидкость одна и та же, значит и высоты уровней жидкости будут одинаковыми.</w:t>
      </w:r>
      <w:r w:rsidRPr="002C5FF9">
        <w:rPr>
          <w:rFonts w:ascii="Cambria" w:eastAsia="+mn-ea" w:hAnsi="Cambria" w:cs="+mn-cs"/>
          <w:color w:val="000000"/>
          <w:kern w:val="24"/>
          <w:sz w:val="28"/>
          <w:szCs w:val="28"/>
        </w:rPr>
        <w:t xml:space="preserve"> </w:t>
      </w:r>
    </w:p>
    <w:p w:rsidR="00BF28F1" w:rsidRPr="002C5FF9" w:rsidRDefault="0082050C" w:rsidP="00BF28F1">
      <w:pPr>
        <w:ind w:left="-708" w:firstLine="1068"/>
        <w:jc w:val="both"/>
        <w:rPr>
          <w:rFonts w:ascii="Cambria" w:eastAsia="+mn-ea" w:hAnsi="Cambria" w:cs="+mn-cs"/>
          <w:color w:val="000000"/>
          <w:kern w:val="24"/>
          <w:sz w:val="28"/>
          <w:szCs w:val="28"/>
        </w:rPr>
      </w:pPr>
      <w:r w:rsidRPr="002C5FF9">
        <w:rPr>
          <w:rFonts w:asciiTheme="majorHAnsi" w:hAnsiTheme="majorHAnsi"/>
          <w:i/>
          <w:color w:val="000000" w:themeColor="text1"/>
          <w:sz w:val="28"/>
          <w:szCs w:val="28"/>
        </w:rPr>
        <w:t>Если мы добавим жидкость в один из сосудов или просто изменим его уровень, то давление в нем изменится, и жидкость будет перетекать в другой сосуд вплоть до момента, пока сила давления не сравняется.</w:t>
      </w:r>
      <w:r w:rsidRPr="002C5FF9">
        <w:rPr>
          <w:rFonts w:ascii="Cambria" w:eastAsia="+mn-ea" w:hAnsi="Cambria" w:cs="+mn-cs"/>
          <w:color w:val="000000"/>
          <w:kern w:val="24"/>
          <w:sz w:val="28"/>
          <w:szCs w:val="28"/>
        </w:rPr>
        <w:t xml:space="preserve"> </w:t>
      </w:r>
    </w:p>
    <w:p w:rsidR="00854EB5" w:rsidRPr="002C5FF9" w:rsidRDefault="0082050C" w:rsidP="00BF28F1">
      <w:pPr>
        <w:ind w:left="-708" w:firstLine="1068"/>
        <w:jc w:val="both"/>
        <w:rPr>
          <w:rFonts w:asciiTheme="majorHAnsi" w:hAnsiTheme="majorHAnsi"/>
          <w:i/>
          <w:color w:val="000000" w:themeColor="text1"/>
          <w:sz w:val="28"/>
          <w:szCs w:val="28"/>
        </w:rPr>
      </w:pPr>
      <w:r w:rsidRPr="002C5FF9">
        <w:rPr>
          <w:rFonts w:asciiTheme="majorHAnsi" w:hAnsiTheme="majorHAnsi"/>
          <w:i/>
          <w:color w:val="000000" w:themeColor="text1"/>
          <w:sz w:val="28"/>
          <w:szCs w:val="28"/>
        </w:rPr>
        <w:t>Если изменять расположение колен в сообщающих</w:t>
      </w:r>
      <w:r w:rsidR="00487D4C" w:rsidRPr="002C5FF9">
        <w:rPr>
          <w:rFonts w:asciiTheme="majorHAnsi" w:hAnsiTheme="majorHAnsi"/>
          <w:i/>
          <w:color w:val="000000" w:themeColor="text1"/>
          <w:sz w:val="28"/>
          <w:szCs w:val="28"/>
        </w:rPr>
        <w:t>с</w:t>
      </w:r>
      <w:r w:rsidRPr="002C5FF9">
        <w:rPr>
          <w:rFonts w:asciiTheme="majorHAnsi" w:hAnsiTheme="majorHAnsi"/>
          <w:i/>
          <w:color w:val="000000" w:themeColor="text1"/>
          <w:sz w:val="28"/>
          <w:szCs w:val="28"/>
        </w:rPr>
        <w:t>я сосудах, поднимая или опуская одно из них, или даже наклоняя, то жидкость будет перетекать из одного колена в другое до тех пор, пока ее уровень в обоих коленах снова не установит</w:t>
      </w:r>
      <w:r w:rsidR="00487D4C" w:rsidRPr="002C5FF9">
        <w:rPr>
          <w:rFonts w:asciiTheme="majorHAnsi" w:hAnsiTheme="majorHAnsi"/>
          <w:i/>
          <w:color w:val="000000" w:themeColor="text1"/>
          <w:sz w:val="28"/>
          <w:szCs w:val="28"/>
        </w:rPr>
        <w:t>с</w:t>
      </w:r>
      <w:r w:rsidRPr="002C5FF9">
        <w:rPr>
          <w:rFonts w:asciiTheme="majorHAnsi" w:hAnsiTheme="majorHAnsi"/>
          <w:i/>
          <w:color w:val="000000" w:themeColor="text1"/>
          <w:sz w:val="28"/>
          <w:szCs w:val="28"/>
        </w:rPr>
        <w:t>я на одной и той же высоте</w:t>
      </w:r>
      <w:r w:rsidR="00BF28F1" w:rsidRPr="002C5FF9">
        <w:rPr>
          <w:rFonts w:asciiTheme="majorHAnsi" w:hAnsiTheme="majorHAnsi"/>
          <w:i/>
          <w:color w:val="000000" w:themeColor="text1"/>
          <w:sz w:val="28"/>
          <w:szCs w:val="28"/>
        </w:rPr>
        <w:t>.</w:t>
      </w:r>
    </w:p>
    <w:p w:rsidR="00BF28F1" w:rsidRPr="002C5FF9" w:rsidRDefault="00BF28F1" w:rsidP="00BF28F1">
      <w:pPr>
        <w:ind w:left="-708" w:hanging="710"/>
        <w:jc w:val="center"/>
        <w:rPr>
          <w:rFonts w:asciiTheme="majorHAnsi" w:hAnsiTheme="majorHAnsi"/>
          <w:b/>
          <w:i/>
          <w:color w:val="000000" w:themeColor="text1"/>
          <w:sz w:val="28"/>
          <w:szCs w:val="28"/>
        </w:rPr>
      </w:pPr>
    </w:p>
    <w:p w:rsidR="0082050C" w:rsidRPr="002C5FF9" w:rsidRDefault="00BF28F1" w:rsidP="00BF28F1">
      <w:pPr>
        <w:ind w:left="-708" w:hanging="710"/>
        <w:jc w:val="center"/>
        <w:rPr>
          <w:rFonts w:asciiTheme="majorHAnsi" w:hAnsiTheme="majorHAnsi"/>
          <w:b/>
          <w:i/>
          <w:color w:val="000000" w:themeColor="text1"/>
          <w:sz w:val="28"/>
          <w:szCs w:val="28"/>
        </w:rPr>
      </w:pPr>
      <w:r w:rsidRPr="002C5FF9">
        <w:rPr>
          <w:rFonts w:asciiTheme="majorHAnsi" w:hAnsiTheme="majorHAnsi"/>
          <w:b/>
          <w:i/>
          <w:color w:val="000000" w:themeColor="text1"/>
          <w:sz w:val="28"/>
          <w:szCs w:val="28"/>
        </w:rPr>
        <w:t xml:space="preserve">             </w:t>
      </w:r>
      <w:r w:rsidR="00487D4C" w:rsidRPr="002C5FF9">
        <w:rPr>
          <w:rFonts w:asciiTheme="majorHAnsi" w:hAnsiTheme="majorHAnsi"/>
          <w:b/>
          <w:i/>
          <w:color w:val="000000" w:themeColor="text1"/>
          <w:sz w:val="28"/>
          <w:szCs w:val="28"/>
        </w:rPr>
        <w:t>Неоднородная</w:t>
      </w:r>
      <w:r w:rsidR="0082050C" w:rsidRPr="002C5FF9">
        <w:rPr>
          <w:rFonts w:asciiTheme="majorHAnsi" w:hAnsiTheme="majorHAnsi"/>
          <w:b/>
          <w:i/>
          <w:color w:val="000000" w:themeColor="text1"/>
          <w:sz w:val="28"/>
          <w:szCs w:val="28"/>
        </w:rPr>
        <w:t xml:space="preserve"> жидкость и её поведение:</w:t>
      </w:r>
    </w:p>
    <w:p w:rsidR="00843209" w:rsidRPr="002C5FF9" w:rsidRDefault="00884751" w:rsidP="0082050C">
      <w:pPr>
        <w:numPr>
          <w:ilvl w:val="0"/>
          <w:numId w:val="7"/>
        </w:numPr>
        <w:rPr>
          <w:rFonts w:asciiTheme="majorHAnsi" w:hAnsiTheme="majorHAnsi"/>
          <w:i/>
          <w:color w:val="000000" w:themeColor="text1"/>
          <w:sz w:val="28"/>
          <w:szCs w:val="28"/>
        </w:rPr>
      </w:pPr>
      <w:r w:rsidRPr="002C5FF9">
        <w:rPr>
          <w:rFonts w:asciiTheme="majorHAnsi" w:hAnsiTheme="majorHAnsi"/>
          <w:i/>
          <w:color w:val="000000" w:themeColor="text1"/>
          <w:sz w:val="28"/>
          <w:szCs w:val="28"/>
        </w:rPr>
        <w:t>Что произойдет, если жидкость, заполняющая колена сообщающихся сосудов, не будет однородной? Например, пусть в левое колено налито подсолнечное масло, а в правое подкрашенная вода. Эти жидкости не смешиваются между собой.</w:t>
      </w:r>
      <w:r w:rsidR="0082050C" w:rsidRPr="002C5FF9">
        <w:rPr>
          <w:noProof/>
          <w:sz w:val="28"/>
          <w:szCs w:val="28"/>
        </w:rPr>
        <w:t xml:space="preserve"> </w:t>
      </w:r>
    </w:p>
    <w:p w:rsidR="00843209" w:rsidRPr="002C5FF9" w:rsidRDefault="00884751" w:rsidP="0082050C">
      <w:pPr>
        <w:numPr>
          <w:ilvl w:val="0"/>
          <w:numId w:val="7"/>
        </w:numPr>
        <w:rPr>
          <w:rFonts w:asciiTheme="majorHAnsi" w:hAnsiTheme="majorHAnsi"/>
          <w:i/>
          <w:color w:val="000000" w:themeColor="text1"/>
          <w:sz w:val="28"/>
          <w:szCs w:val="28"/>
        </w:rPr>
      </w:pPr>
      <w:r w:rsidRPr="002C5FF9">
        <w:rPr>
          <w:rFonts w:asciiTheme="majorHAnsi" w:hAnsiTheme="majorHAnsi"/>
          <w:i/>
          <w:color w:val="000000" w:themeColor="text1"/>
          <w:sz w:val="28"/>
          <w:szCs w:val="28"/>
        </w:rPr>
        <w:lastRenderedPageBreak/>
        <w:t xml:space="preserve"> Оказывается, что уровень подсолнечного масла расположится на большей </w:t>
      </w:r>
      <w:r w:rsidR="005336D5" w:rsidRPr="002C5FF9">
        <w:rPr>
          <w:rFonts w:asciiTheme="majorHAnsi" w:hAnsiTheme="majorHAnsi"/>
          <w:i/>
          <w:color w:val="000000" w:themeColor="text1"/>
          <w:sz w:val="28"/>
          <w:szCs w:val="28"/>
        </w:rPr>
        <w:t>высоте, чем уровень воды (Рис. 1</w:t>
      </w:r>
      <w:r w:rsidRPr="002C5FF9">
        <w:rPr>
          <w:rFonts w:asciiTheme="majorHAnsi" w:hAnsiTheme="majorHAnsi"/>
          <w:i/>
          <w:color w:val="000000" w:themeColor="text1"/>
          <w:sz w:val="28"/>
          <w:szCs w:val="28"/>
        </w:rPr>
        <w:t>). Это связано с тем, что плотность подсолнечного масла меньше, чем плотность воды. Вспомним формулу давления жидкости на дно сосуда</w:t>
      </w:r>
    </w:p>
    <w:p w:rsidR="00843209" w:rsidRPr="002C5FF9" w:rsidRDefault="00884751" w:rsidP="0082050C">
      <w:pPr>
        <w:numPr>
          <w:ilvl w:val="0"/>
          <w:numId w:val="7"/>
        </w:numPr>
        <w:rPr>
          <w:rFonts w:asciiTheme="majorHAnsi" w:hAnsiTheme="majorHAnsi"/>
          <w:i/>
          <w:color w:val="000000" w:themeColor="text1"/>
          <w:sz w:val="28"/>
          <w:szCs w:val="28"/>
        </w:rPr>
      </w:pPr>
      <w:r w:rsidRPr="002C5FF9">
        <w:rPr>
          <w:rFonts w:asciiTheme="majorHAnsi" w:hAnsiTheme="majorHAnsi"/>
          <w:i/>
          <w:color w:val="000000" w:themeColor="text1"/>
          <w:sz w:val="28"/>
          <w:szCs w:val="28"/>
          <w:lang w:val="en-US"/>
        </w:rPr>
        <w:t>P=pgh</w:t>
      </w:r>
      <w:r w:rsidRPr="002C5FF9">
        <w:rPr>
          <w:rFonts w:asciiTheme="majorHAnsi" w:hAnsiTheme="majorHAnsi"/>
          <w:i/>
          <w:color w:val="000000" w:themeColor="text1"/>
          <w:sz w:val="28"/>
          <w:szCs w:val="28"/>
        </w:rPr>
        <w:t xml:space="preserve"> </w:t>
      </w:r>
      <w:r w:rsidR="00574794" w:rsidRPr="002C5FF9">
        <w:rPr>
          <w:rFonts w:asciiTheme="majorHAnsi" w:hAnsiTheme="majorHAnsi"/>
          <w:i/>
          <w:noProof/>
          <w:color w:val="000000" w:themeColor="text1"/>
          <w:sz w:val="28"/>
          <w:szCs w:val="28"/>
        </w:rPr>
        <w:drawing>
          <wp:inline distT="0" distB="0" distL="0" distR="0">
            <wp:extent cx="1162050" cy="1866901"/>
            <wp:effectExtent l="19050" t="0" r="0" b="0"/>
            <wp:docPr id="13" name="Рисунок 1" descr="http://d3mlntcv38ck9k.cloudfront.net/content/konspekt_image/89787/2b9268f0_6fee_0131_ae2d_12313b01b931.jpg"/>
            <wp:cNvGraphicFramePr/>
            <a:graphic xmlns:a="http://schemas.openxmlformats.org/drawingml/2006/main">
              <a:graphicData uri="http://schemas.openxmlformats.org/drawingml/2006/picture">
                <pic:pic xmlns:pic="http://schemas.openxmlformats.org/drawingml/2006/picture">
                  <pic:nvPicPr>
                    <pic:cNvPr id="19458" name="Picture 2" descr="http://d3mlntcv38ck9k.cloudfront.net/content/konspekt_image/89787/2b9268f0_6fee_0131_ae2d_12313b01b931.jpg"/>
                    <pic:cNvPicPr>
                      <a:picLocks noChangeAspect="1" noChangeArrowheads="1"/>
                    </pic:cNvPicPr>
                  </pic:nvPicPr>
                  <pic:blipFill>
                    <a:blip r:embed="rId6" cstate="print"/>
                    <a:srcRect/>
                    <a:stretch>
                      <a:fillRect/>
                    </a:stretch>
                  </pic:blipFill>
                  <pic:spPr bwMode="auto">
                    <a:xfrm>
                      <a:off x="0" y="0"/>
                      <a:ext cx="1162050" cy="1866901"/>
                    </a:xfrm>
                    <a:prstGeom prst="rect">
                      <a:avLst/>
                    </a:prstGeom>
                    <a:noFill/>
                  </pic:spPr>
                </pic:pic>
              </a:graphicData>
            </a:graphic>
          </wp:inline>
        </w:drawing>
      </w:r>
    </w:p>
    <w:p w:rsidR="00843209" w:rsidRPr="002C5FF9" w:rsidRDefault="00884751" w:rsidP="0082050C">
      <w:pPr>
        <w:numPr>
          <w:ilvl w:val="0"/>
          <w:numId w:val="7"/>
        </w:numPr>
        <w:rPr>
          <w:rFonts w:asciiTheme="majorHAnsi" w:hAnsiTheme="majorHAnsi"/>
          <w:i/>
          <w:color w:val="000000" w:themeColor="text1"/>
          <w:sz w:val="28"/>
          <w:szCs w:val="28"/>
        </w:rPr>
      </w:pPr>
      <w:r w:rsidRPr="002C5FF9">
        <w:rPr>
          <w:rFonts w:asciiTheme="majorHAnsi" w:hAnsiTheme="majorHAnsi"/>
          <w:i/>
          <w:color w:val="000000" w:themeColor="text1"/>
          <w:sz w:val="28"/>
          <w:szCs w:val="28"/>
        </w:rPr>
        <w:t xml:space="preserve"> Из этой формулы видно, что чем меньше плотность жидкости </w:t>
      </w:r>
      <w:r w:rsidRPr="002C5FF9">
        <w:rPr>
          <w:rFonts w:asciiTheme="majorHAnsi" w:hAnsiTheme="majorHAnsi"/>
          <w:i/>
          <w:iCs/>
          <w:color w:val="000000" w:themeColor="text1"/>
          <w:sz w:val="28"/>
          <w:szCs w:val="28"/>
        </w:rPr>
        <w:t>ρ</w:t>
      </w:r>
      <w:r w:rsidRPr="002C5FF9">
        <w:rPr>
          <w:rFonts w:asciiTheme="majorHAnsi" w:hAnsiTheme="majorHAnsi"/>
          <w:i/>
          <w:color w:val="000000" w:themeColor="text1"/>
          <w:sz w:val="28"/>
          <w:szCs w:val="28"/>
        </w:rPr>
        <w:t xml:space="preserve">, тем больше должна быть высота ее столба </w:t>
      </w:r>
      <w:r w:rsidRPr="002C5FF9">
        <w:rPr>
          <w:rFonts w:asciiTheme="majorHAnsi" w:hAnsiTheme="majorHAnsi"/>
          <w:i/>
          <w:iCs/>
          <w:color w:val="000000" w:themeColor="text1"/>
          <w:sz w:val="28"/>
          <w:szCs w:val="28"/>
        </w:rPr>
        <w:t>h</w:t>
      </w:r>
      <w:r w:rsidRPr="002C5FF9">
        <w:rPr>
          <w:rFonts w:asciiTheme="majorHAnsi" w:hAnsiTheme="majorHAnsi"/>
          <w:i/>
          <w:color w:val="000000" w:themeColor="text1"/>
          <w:sz w:val="28"/>
          <w:szCs w:val="28"/>
        </w:rPr>
        <w:t xml:space="preserve">, чтобы создать одно и то же давление </w:t>
      </w:r>
    </w:p>
    <w:p w:rsidR="00843209" w:rsidRPr="002C5FF9" w:rsidRDefault="005336D5" w:rsidP="0082050C">
      <w:pPr>
        <w:numPr>
          <w:ilvl w:val="0"/>
          <w:numId w:val="7"/>
        </w:numPr>
        <w:rPr>
          <w:rFonts w:asciiTheme="majorHAnsi" w:hAnsiTheme="majorHAnsi"/>
          <w:i/>
          <w:color w:val="000000" w:themeColor="text1"/>
          <w:sz w:val="28"/>
          <w:szCs w:val="28"/>
        </w:rPr>
      </w:pPr>
      <w:r w:rsidRPr="002C5FF9">
        <w:rPr>
          <w:rFonts w:asciiTheme="majorHAnsi" w:hAnsiTheme="majorHAnsi"/>
          <w:i/>
          <w:color w:val="000000" w:themeColor="text1"/>
          <w:sz w:val="28"/>
          <w:szCs w:val="28"/>
        </w:rPr>
        <w:t>Рис. 1</w:t>
      </w:r>
      <w:r w:rsidR="00884751" w:rsidRPr="002C5FF9">
        <w:rPr>
          <w:rFonts w:asciiTheme="majorHAnsi" w:hAnsiTheme="majorHAnsi"/>
          <w:i/>
          <w:color w:val="000000" w:themeColor="text1"/>
          <w:sz w:val="28"/>
          <w:szCs w:val="28"/>
        </w:rPr>
        <w:t>. Уровень жидкости с меньшей плотностью устанавливается в сообщающихся сосудах на большей высоте</w:t>
      </w:r>
    </w:p>
    <w:p w:rsidR="00843209" w:rsidRPr="002C5FF9" w:rsidRDefault="00884751" w:rsidP="0082050C">
      <w:pPr>
        <w:numPr>
          <w:ilvl w:val="0"/>
          <w:numId w:val="7"/>
        </w:numPr>
        <w:rPr>
          <w:rFonts w:asciiTheme="majorHAnsi" w:hAnsiTheme="majorHAnsi"/>
          <w:i/>
          <w:color w:val="000000" w:themeColor="text1"/>
          <w:sz w:val="28"/>
          <w:szCs w:val="28"/>
        </w:rPr>
      </w:pPr>
      <w:r w:rsidRPr="002C5FF9">
        <w:rPr>
          <w:rFonts w:asciiTheme="majorHAnsi" w:hAnsiTheme="majorHAnsi"/>
          <w:i/>
          <w:color w:val="000000" w:themeColor="text1"/>
          <w:sz w:val="28"/>
          <w:szCs w:val="28"/>
        </w:rPr>
        <w:t xml:space="preserve">Таким образом, </w:t>
      </w:r>
      <w:r w:rsidRPr="002C5FF9">
        <w:rPr>
          <w:rFonts w:asciiTheme="majorHAnsi" w:hAnsiTheme="majorHAnsi"/>
          <w:bCs/>
          <w:i/>
          <w:iCs/>
          <w:color w:val="000000" w:themeColor="text1"/>
          <w:sz w:val="28"/>
          <w:szCs w:val="28"/>
        </w:rPr>
        <w:t>в сообщающихся сосудах уровень жидкости с меньшей плотностью устанавливается на большей высоте.</w:t>
      </w:r>
      <w:r w:rsidRPr="002C5FF9">
        <w:rPr>
          <w:rFonts w:asciiTheme="majorHAnsi" w:hAnsiTheme="majorHAnsi"/>
          <w:i/>
          <w:color w:val="000000" w:themeColor="text1"/>
          <w:sz w:val="28"/>
          <w:szCs w:val="28"/>
        </w:rPr>
        <w:t xml:space="preserve"> </w:t>
      </w:r>
    </w:p>
    <w:p w:rsidR="00F67BFB" w:rsidRPr="002C5FF9" w:rsidRDefault="00F67BFB" w:rsidP="00F67BFB">
      <w:pPr>
        <w:ind w:left="720"/>
        <w:rPr>
          <w:rFonts w:asciiTheme="majorHAnsi" w:hAnsiTheme="majorHAnsi"/>
          <w:i/>
          <w:color w:val="000000" w:themeColor="text1"/>
          <w:sz w:val="28"/>
          <w:szCs w:val="28"/>
        </w:rPr>
      </w:pPr>
    </w:p>
    <w:p w:rsidR="00574794" w:rsidRPr="002C5FF9" w:rsidRDefault="00574794" w:rsidP="005336D5">
      <w:pPr>
        <w:ind w:left="142" w:hanging="1778"/>
        <w:jc w:val="center"/>
        <w:rPr>
          <w:rFonts w:asciiTheme="majorHAnsi" w:hAnsiTheme="majorHAnsi"/>
          <w:b/>
          <w:i/>
          <w:color w:val="000000" w:themeColor="text1"/>
          <w:sz w:val="28"/>
          <w:szCs w:val="28"/>
        </w:rPr>
      </w:pPr>
      <w:r w:rsidRPr="002C5FF9">
        <w:rPr>
          <w:rFonts w:asciiTheme="majorHAnsi" w:hAnsiTheme="majorHAnsi"/>
          <w:b/>
          <w:i/>
          <w:color w:val="000000" w:themeColor="text1"/>
          <w:sz w:val="28"/>
          <w:szCs w:val="28"/>
        </w:rPr>
        <w:t>Примеры и применения:</w:t>
      </w:r>
    </w:p>
    <w:p w:rsidR="00F67BFB" w:rsidRPr="002C5FF9" w:rsidRDefault="00884751" w:rsidP="005336D5">
      <w:pPr>
        <w:ind w:left="-567" w:firstLine="709"/>
        <w:jc w:val="both"/>
        <w:rPr>
          <w:rFonts w:asciiTheme="majorHAnsi" w:hAnsiTheme="majorHAnsi"/>
          <w:i/>
          <w:color w:val="000000" w:themeColor="text1"/>
          <w:sz w:val="28"/>
          <w:szCs w:val="28"/>
        </w:rPr>
      </w:pPr>
      <w:r w:rsidRPr="002C5FF9">
        <w:rPr>
          <w:rFonts w:asciiTheme="majorHAnsi" w:hAnsiTheme="majorHAnsi"/>
          <w:i/>
          <w:color w:val="000000" w:themeColor="text1"/>
          <w:sz w:val="28"/>
          <w:szCs w:val="28"/>
        </w:rPr>
        <w:t xml:space="preserve">Закон сообщающихся сосудов нашел широкое применение в человеческой жизнедеятельности. Вода в наши дома поступает именно благодаря этому закону. Как мы добываем чистую воду из-под земли? Выкачиваем насосом. Но нельзя, же подключить по насосу к каждому крану и к каждой квартире. Поэтому придумали следующую схему – воду накачивают в водонапорную башню, представляющую из себя, по сути, огромный бак на большой высоте. А оттуда по закону сообщающихся сосудов вода под давлением течет в наши дома и льется их кранов, стоит только их открыть. Свое применение закон сообщающихся сосудов нашел и в устройстве шлюзов на реках и каналах, при сооружении некоторых фонтанов и так далее. </w:t>
      </w:r>
    </w:p>
    <w:p w:rsidR="00843209" w:rsidRPr="002C5FF9" w:rsidRDefault="00884751" w:rsidP="005336D5">
      <w:pPr>
        <w:ind w:left="-567" w:firstLine="709"/>
        <w:jc w:val="both"/>
        <w:rPr>
          <w:rFonts w:asciiTheme="majorHAnsi" w:hAnsiTheme="majorHAnsi"/>
          <w:i/>
          <w:color w:val="000000" w:themeColor="text1"/>
          <w:sz w:val="28"/>
          <w:szCs w:val="28"/>
        </w:rPr>
      </w:pPr>
      <w:r w:rsidRPr="002C5FF9">
        <w:rPr>
          <w:rFonts w:asciiTheme="majorHAnsi" w:hAnsiTheme="majorHAnsi"/>
          <w:i/>
          <w:color w:val="000000" w:themeColor="text1"/>
          <w:sz w:val="28"/>
          <w:szCs w:val="28"/>
        </w:rPr>
        <w:t xml:space="preserve">На рисунке 105 изображено несколько сосудов. Все они имеют разную форму, но одна особенность делает их похожими друг на друга. Какая именно? Приглядевшись, можно заметить, что отдельные части всех этих сосудов имеют соединение, заполненное жидкостью. </w:t>
      </w:r>
    </w:p>
    <w:p w:rsidR="0082050C" w:rsidRPr="002C5FF9" w:rsidRDefault="00574794" w:rsidP="00F67BFB">
      <w:pPr>
        <w:ind w:left="-708" w:hanging="426"/>
        <w:jc w:val="center"/>
        <w:rPr>
          <w:rFonts w:asciiTheme="majorHAnsi" w:hAnsiTheme="majorHAnsi"/>
          <w:i/>
          <w:color w:val="000000" w:themeColor="text1"/>
          <w:sz w:val="28"/>
          <w:szCs w:val="28"/>
        </w:rPr>
      </w:pPr>
      <w:r w:rsidRPr="002C5FF9">
        <w:rPr>
          <w:rFonts w:asciiTheme="majorHAnsi" w:hAnsiTheme="majorHAnsi"/>
          <w:i/>
          <w:noProof/>
          <w:color w:val="000000" w:themeColor="text1"/>
          <w:sz w:val="28"/>
          <w:szCs w:val="28"/>
        </w:rPr>
        <w:lastRenderedPageBreak/>
        <w:drawing>
          <wp:inline distT="0" distB="0" distL="0" distR="0">
            <wp:extent cx="3368982" cy="4590726"/>
            <wp:effectExtent l="19050" t="0" r="2868" b="0"/>
            <wp:docPr id="14" name="Рисунок 5" descr="Сообщающиеся сосуды"/>
            <wp:cNvGraphicFramePr/>
            <a:graphic xmlns:a="http://schemas.openxmlformats.org/drawingml/2006/main">
              <a:graphicData uri="http://schemas.openxmlformats.org/drawingml/2006/picture">
                <pic:pic xmlns:pic="http://schemas.openxmlformats.org/drawingml/2006/picture">
                  <pic:nvPicPr>
                    <pic:cNvPr id="4" name="Рисунок 3" descr="Сообщающиеся сосуды"/>
                    <pic:cNvPicPr/>
                  </pic:nvPicPr>
                  <pic:blipFill>
                    <a:blip r:embed="rId7" cstate="print"/>
                    <a:srcRect/>
                    <a:stretch>
                      <a:fillRect/>
                    </a:stretch>
                  </pic:blipFill>
                  <pic:spPr bwMode="auto">
                    <a:xfrm>
                      <a:off x="0" y="0"/>
                      <a:ext cx="3368982" cy="4590726"/>
                    </a:xfrm>
                    <a:prstGeom prst="rect">
                      <a:avLst/>
                    </a:prstGeom>
                    <a:noFill/>
                    <a:ln w="9525">
                      <a:noFill/>
                      <a:miter lim="800000"/>
                      <a:headEnd/>
                      <a:tailEnd/>
                    </a:ln>
                  </pic:spPr>
                </pic:pic>
              </a:graphicData>
            </a:graphic>
          </wp:inline>
        </w:drawing>
      </w:r>
    </w:p>
    <w:p w:rsidR="00574794" w:rsidRPr="002C5FF9" w:rsidRDefault="00574794" w:rsidP="00F67BFB">
      <w:pPr>
        <w:ind w:left="-708" w:hanging="852"/>
        <w:jc w:val="center"/>
        <w:rPr>
          <w:rFonts w:asciiTheme="majorHAnsi" w:hAnsiTheme="majorHAnsi"/>
          <w:i/>
          <w:color w:val="000000" w:themeColor="text1"/>
          <w:sz w:val="28"/>
          <w:szCs w:val="28"/>
        </w:rPr>
      </w:pPr>
      <w:r w:rsidRPr="002C5FF9">
        <w:rPr>
          <w:rFonts w:asciiTheme="majorHAnsi" w:hAnsiTheme="majorHAnsi"/>
          <w:b/>
          <w:i/>
          <w:color w:val="000000" w:themeColor="text1"/>
          <w:sz w:val="28"/>
          <w:szCs w:val="28"/>
        </w:rPr>
        <w:t>Что не знали древние люди</w:t>
      </w:r>
      <w:r w:rsidRPr="002C5FF9">
        <w:rPr>
          <w:rFonts w:asciiTheme="majorHAnsi" w:hAnsiTheme="majorHAnsi"/>
          <w:i/>
          <w:color w:val="000000" w:themeColor="text1"/>
          <w:sz w:val="28"/>
          <w:szCs w:val="28"/>
        </w:rPr>
        <w:t>:</w:t>
      </w:r>
    </w:p>
    <w:p w:rsidR="00F67BFB" w:rsidRPr="002C5FF9" w:rsidRDefault="00884751" w:rsidP="00F67BFB">
      <w:pPr>
        <w:ind w:left="-709" w:firstLine="1069"/>
        <w:jc w:val="both"/>
        <w:rPr>
          <w:rFonts w:asciiTheme="majorHAnsi" w:hAnsiTheme="majorHAnsi"/>
          <w:i/>
          <w:color w:val="000000" w:themeColor="text1"/>
          <w:sz w:val="28"/>
          <w:szCs w:val="28"/>
        </w:rPr>
      </w:pPr>
      <w:r w:rsidRPr="002C5FF9">
        <w:rPr>
          <w:rFonts w:asciiTheme="majorHAnsi" w:hAnsiTheme="majorHAnsi"/>
          <w:i/>
          <w:color w:val="000000" w:themeColor="text1"/>
          <w:sz w:val="28"/>
          <w:szCs w:val="28"/>
        </w:rPr>
        <w:t xml:space="preserve">Римлянам был неизвестен закон сообщающихся сосудов. Для снабжения населения водой они возводили многокилометровые акведуки - водопроводы, доставлявшие воду из горных источников. Римский водопровод прокладывался не в земле, а над ней, на высоких каменных столбах. </w:t>
      </w:r>
    </w:p>
    <w:p w:rsidR="00843209" w:rsidRPr="002C5FF9" w:rsidRDefault="00884751" w:rsidP="00F67BFB">
      <w:pPr>
        <w:ind w:left="-709" w:firstLine="1069"/>
        <w:jc w:val="both"/>
        <w:rPr>
          <w:rFonts w:asciiTheme="majorHAnsi" w:hAnsiTheme="majorHAnsi"/>
          <w:i/>
          <w:color w:val="000000" w:themeColor="text1"/>
          <w:sz w:val="28"/>
          <w:szCs w:val="28"/>
        </w:rPr>
      </w:pPr>
      <w:r w:rsidRPr="002C5FF9">
        <w:rPr>
          <w:rFonts w:asciiTheme="majorHAnsi" w:hAnsiTheme="majorHAnsi"/>
          <w:i/>
          <w:color w:val="000000" w:themeColor="text1"/>
          <w:sz w:val="28"/>
          <w:szCs w:val="28"/>
        </w:rPr>
        <w:t xml:space="preserve">Инженеры того времени имели смутное представление о законах сообщающихся сосудов. Они предполагали, что в некоторых участках, следуя уклонам почвы, вода в трубах должна течь вверх, и боялись, что этого не произойдет. Поэтому они придавали водопроводам равномерный уклон вниз на всём пути. Одна из римских труб, </w:t>
      </w:r>
      <w:proofErr w:type="gramStart"/>
      <w:r w:rsidRPr="002C5FF9">
        <w:rPr>
          <w:rFonts w:asciiTheme="majorHAnsi" w:hAnsiTheme="majorHAnsi"/>
          <w:i/>
          <w:color w:val="000000" w:themeColor="text1"/>
          <w:sz w:val="28"/>
          <w:szCs w:val="28"/>
        </w:rPr>
        <w:t>Акав</w:t>
      </w:r>
      <w:proofErr w:type="gramEnd"/>
      <w:r w:rsidRPr="002C5FF9">
        <w:rPr>
          <w:rFonts w:asciiTheme="majorHAnsi" w:hAnsiTheme="majorHAnsi"/>
          <w:i/>
          <w:color w:val="000000" w:themeColor="text1"/>
          <w:sz w:val="28"/>
          <w:szCs w:val="28"/>
        </w:rPr>
        <w:t xml:space="preserve"> Марциал, имеет длину 100км, между тем, как прямое расстояние между ее концами много меньше. </w:t>
      </w:r>
    </w:p>
    <w:p w:rsidR="00574794" w:rsidRPr="002C5FF9" w:rsidRDefault="00F67BFB" w:rsidP="00F67BFB">
      <w:pPr>
        <w:ind w:left="-708" w:hanging="852"/>
        <w:jc w:val="center"/>
        <w:rPr>
          <w:rFonts w:asciiTheme="majorHAnsi" w:hAnsiTheme="majorHAnsi"/>
          <w:b/>
          <w:i/>
          <w:color w:val="000000" w:themeColor="text1"/>
          <w:sz w:val="28"/>
          <w:szCs w:val="28"/>
        </w:rPr>
      </w:pPr>
      <w:r w:rsidRPr="002C5FF9">
        <w:rPr>
          <w:rFonts w:asciiTheme="majorHAnsi" w:hAnsiTheme="majorHAnsi"/>
          <w:b/>
          <w:i/>
          <w:color w:val="000000" w:themeColor="text1"/>
          <w:sz w:val="28"/>
          <w:szCs w:val="28"/>
        </w:rPr>
        <w:t>Вывод</w:t>
      </w:r>
    </w:p>
    <w:p w:rsidR="00843209" w:rsidRPr="002C5FF9" w:rsidRDefault="00884751" w:rsidP="00574794">
      <w:pPr>
        <w:numPr>
          <w:ilvl w:val="0"/>
          <w:numId w:val="10"/>
        </w:numPr>
        <w:rPr>
          <w:rFonts w:asciiTheme="majorHAnsi" w:hAnsiTheme="majorHAnsi"/>
          <w:i/>
          <w:color w:val="000000" w:themeColor="text1"/>
          <w:sz w:val="28"/>
          <w:szCs w:val="28"/>
        </w:rPr>
      </w:pPr>
      <w:r w:rsidRPr="002C5FF9">
        <w:rPr>
          <w:rFonts w:asciiTheme="majorHAnsi" w:hAnsiTheme="majorHAnsi"/>
          <w:i/>
          <w:color w:val="000000" w:themeColor="text1"/>
          <w:sz w:val="28"/>
          <w:szCs w:val="28"/>
        </w:rPr>
        <w:t>Итак, однородная жидкость в коленах сообщающихся сосудов будет устанавливаться на одной высоте, какой бы формы и сечения не были колена.</w:t>
      </w:r>
    </w:p>
    <w:p w:rsidR="00843209" w:rsidRPr="002C5FF9" w:rsidRDefault="00884751" w:rsidP="00574794">
      <w:pPr>
        <w:numPr>
          <w:ilvl w:val="0"/>
          <w:numId w:val="10"/>
        </w:numPr>
        <w:rPr>
          <w:rFonts w:asciiTheme="majorHAnsi" w:hAnsiTheme="majorHAnsi"/>
          <w:i/>
          <w:color w:val="000000" w:themeColor="text1"/>
          <w:sz w:val="28"/>
          <w:szCs w:val="28"/>
        </w:rPr>
      </w:pPr>
      <w:r w:rsidRPr="002C5FF9">
        <w:rPr>
          <w:rFonts w:asciiTheme="majorHAnsi" w:hAnsiTheme="majorHAnsi"/>
          <w:i/>
          <w:color w:val="000000" w:themeColor="text1"/>
          <w:sz w:val="28"/>
          <w:szCs w:val="28"/>
        </w:rPr>
        <w:t>В случае неоднородной жидкости, имеет значение плотность жидкости, находящейся в коленах. Чем плотность жидкости больше, тем высота столба жидкости меньше.</w:t>
      </w:r>
    </w:p>
    <w:p w:rsidR="00F67BFB" w:rsidRPr="002C5FF9" w:rsidRDefault="00F67BFB" w:rsidP="00F67BFB">
      <w:pPr>
        <w:ind w:left="720"/>
        <w:rPr>
          <w:rFonts w:asciiTheme="majorHAnsi" w:hAnsiTheme="majorHAnsi"/>
          <w:i/>
          <w:color w:val="000000" w:themeColor="text1"/>
          <w:sz w:val="28"/>
          <w:szCs w:val="28"/>
        </w:rPr>
      </w:pPr>
    </w:p>
    <w:p w:rsidR="00F67BFB" w:rsidRPr="002C5FF9" w:rsidRDefault="00F67BFB" w:rsidP="00F67BFB">
      <w:pPr>
        <w:ind w:left="720"/>
        <w:rPr>
          <w:rFonts w:asciiTheme="majorHAnsi" w:hAnsiTheme="majorHAnsi"/>
          <w:i/>
          <w:color w:val="000000" w:themeColor="text1"/>
          <w:sz w:val="28"/>
          <w:szCs w:val="28"/>
        </w:rPr>
      </w:pPr>
    </w:p>
    <w:p w:rsidR="00574794" w:rsidRPr="002C5FF9" w:rsidRDefault="00574794" w:rsidP="00F67BFB">
      <w:pPr>
        <w:ind w:left="-708" w:hanging="852"/>
        <w:jc w:val="center"/>
        <w:rPr>
          <w:rFonts w:asciiTheme="majorHAnsi" w:hAnsiTheme="majorHAnsi"/>
          <w:b/>
          <w:i/>
          <w:color w:val="000000" w:themeColor="text1"/>
          <w:sz w:val="28"/>
          <w:szCs w:val="28"/>
        </w:rPr>
      </w:pPr>
      <w:r w:rsidRPr="002C5FF9">
        <w:rPr>
          <w:rFonts w:asciiTheme="majorHAnsi" w:hAnsiTheme="majorHAnsi"/>
          <w:b/>
          <w:i/>
          <w:color w:val="000000" w:themeColor="text1"/>
          <w:sz w:val="28"/>
          <w:szCs w:val="28"/>
        </w:rPr>
        <w:t>Литература:</w:t>
      </w:r>
    </w:p>
    <w:p w:rsidR="00843209" w:rsidRPr="002C5FF9" w:rsidRDefault="00843209" w:rsidP="00574794">
      <w:pPr>
        <w:numPr>
          <w:ilvl w:val="0"/>
          <w:numId w:val="11"/>
        </w:numPr>
        <w:rPr>
          <w:rFonts w:asciiTheme="majorHAnsi" w:hAnsiTheme="majorHAnsi"/>
          <w:i/>
          <w:color w:val="000000" w:themeColor="text1"/>
          <w:sz w:val="28"/>
          <w:szCs w:val="28"/>
        </w:rPr>
      </w:pPr>
      <w:hyperlink r:id="rId8" w:history="1">
        <w:r w:rsidR="00884751" w:rsidRPr="002C5FF9">
          <w:rPr>
            <w:rStyle w:val="a8"/>
            <w:rFonts w:asciiTheme="majorHAnsi" w:hAnsiTheme="majorHAnsi"/>
            <w:i/>
            <w:sz w:val="28"/>
            <w:szCs w:val="28"/>
            <w:lang w:val="en-US"/>
          </w:rPr>
          <w:t>http</w:t>
        </w:r>
        <w:r w:rsidR="00884751" w:rsidRPr="002C5FF9">
          <w:rPr>
            <w:rStyle w:val="a8"/>
            <w:rFonts w:asciiTheme="majorHAnsi" w:hAnsiTheme="majorHAnsi"/>
            <w:i/>
            <w:sz w:val="28"/>
            <w:szCs w:val="28"/>
          </w:rPr>
          <w:t>://</w:t>
        </w:r>
        <w:r w:rsidR="00884751" w:rsidRPr="002C5FF9">
          <w:rPr>
            <w:rStyle w:val="a8"/>
            <w:rFonts w:asciiTheme="majorHAnsi" w:hAnsiTheme="majorHAnsi"/>
            <w:i/>
            <w:sz w:val="28"/>
            <w:szCs w:val="28"/>
            <w:lang w:val="en-US"/>
          </w:rPr>
          <w:t>x</w:t>
        </w:r>
        <w:r w:rsidR="00884751" w:rsidRPr="002C5FF9">
          <w:rPr>
            <w:rStyle w:val="a8"/>
            <w:rFonts w:asciiTheme="majorHAnsi" w:hAnsiTheme="majorHAnsi"/>
            <w:i/>
            <w:sz w:val="28"/>
            <w:szCs w:val="28"/>
          </w:rPr>
          <w:t>-</w:t>
        </w:r>
        <w:r w:rsidR="00884751" w:rsidRPr="002C5FF9">
          <w:rPr>
            <w:rStyle w:val="a8"/>
            <w:rFonts w:asciiTheme="majorHAnsi" w:hAnsiTheme="majorHAnsi"/>
            <w:i/>
            <w:sz w:val="28"/>
            <w:szCs w:val="28"/>
            <w:lang w:val="en-US"/>
          </w:rPr>
          <w:t>uni</w:t>
        </w:r>
        <w:r w:rsidR="00884751" w:rsidRPr="002C5FF9">
          <w:rPr>
            <w:rStyle w:val="a8"/>
            <w:rFonts w:asciiTheme="majorHAnsi" w:hAnsiTheme="majorHAnsi"/>
            <w:i/>
            <w:sz w:val="28"/>
            <w:szCs w:val="28"/>
          </w:rPr>
          <w:t>.</w:t>
        </w:r>
        <w:r w:rsidR="00884751" w:rsidRPr="002C5FF9">
          <w:rPr>
            <w:rStyle w:val="a8"/>
            <w:rFonts w:asciiTheme="majorHAnsi" w:hAnsiTheme="majorHAnsi"/>
            <w:i/>
            <w:sz w:val="28"/>
            <w:szCs w:val="28"/>
            <w:lang w:val="en-US"/>
          </w:rPr>
          <w:t>com</w:t>
        </w:r>
        <w:r w:rsidR="00884751" w:rsidRPr="002C5FF9">
          <w:rPr>
            <w:rStyle w:val="a8"/>
            <w:rFonts w:asciiTheme="majorHAnsi" w:hAnsiTheme="majorHAnsi"/>
            <w:i/>
            <w:sz w:val="28"/>
            <w:szCs w:val="28"/>
          </w:rPr>
          <w:t>/</w:t>
        </w:r>
        <w:r w:rsidR="00884751" w:rsidRPr="002C5FF9">
          <w:rPr>
            <w:rStyle w:val="a8"/>
            <w:rFonts w:asciiTheme="majorHAnsi" w:hAnsiTheme="majorHAnsi"/>
            <w:i/>
            <w:sz w:val="28"/>
            <w:szCs w:val="28"/>
            <w:lang w:val="en-US"/>
          </w:rPr>
          <w:t>fizika</w:t>
        </w:r>
        <w:r w:rsidR="00884751" w:rsidRPr="002C5FF9">
          <w:rPr>
            <w:rStyle w:val="a8"/>
            <w:rFonts w:asciiTheme="majorHAnsi" w:hAnsiTheme="majorHAnsi"/>
            <w:i/>
            <w:sz w:val="28"/>
            <w:szCs w:val="28"/>
          </w:rPr>
          <w:t>/7-</w:t>
        </w:r>
        <w:r w:rsidR="00884751" w:rsidRPr="002C5FF9">
          <w:rPr>
            <w:rStyle w:val="a8"/>
            <w:rFonts w:asciiTheme="majorHAnsi" w:hAnsiTheme="majorHAnsi"/>
            <w:i/>
            <w:sz w:val="28"/>
            <w:szCs w:val="28"/>
            <w:lang w:val="en-US"/>
          </w:rPr>
          <w:t>klass</w:t>
        </w:r>
        <w:r w:rsidR="00884751" w:rsidRPr="002C5FF9">
          <w:rPr>
            <w:rStyle w:val="a8"/>
            <w:rFonts w:asciiTheme="majorHAnsi" w:hAnsiTheme="majorHAnsi"/>
            <w:i/>
            <w:sz w:val="28"/>
            <w:szCs w:val="28"/>
          </w:rPr>
          <w:t>/</w:t>
        </w:r>
        <w:r w:rsidR="00884751" w:rsidRPr="002C5FF9">
          <w:rPr>
            <w:rStyle w:val="a8"/>
            <w:rFonts w:asciiTheme="majorHAnsi" w:hAnsiTheme="majorHAnsi"/>
            <w:i/>
            <w:sz w:val="28"/>
            <w:szCs w:val="28"/>
            <w:lang w:val="en-US"/>
          </w:rPr>
          <w:t>video</w:t>
        </w:r>
        <w:r w:rsidR="00884751" w:rsidRPr="002C5FF9">
          <w:rPr>
            <w:rStyle w:val="a8"/>
            <w:rFonts w:asciiTheme="majorHAnsi" w:hAnsiTheme="majorHAnsi"/>
            <w:i/>
            <w:sz w:val="28"/>
            <w:szCs w:val="28"/>
          </w:rPr>
          <w:t>/</w:t>
        </w:r>
        <w:r w:rsidR="00884751" w:rsidRPr="002C5FF9">
          <w:rPr>
            <w:rStyle w:val="a8"/>
            <w:rFonts w:asciiTheme="majorHAnsi" w:hAnsiTheme="majorHAnsi"/>
            <w:i/>
            <w:sz w:val="28"/>
            <w:szCs w:val="28"/>
            <w:lang w:val="en-US"/>
          </w:rPr>
          <w:t>soobschayuschiesya</w:t>
        </w:r>
        <w:r w:rsidR="00884751" w:rsidRPr="002C5FF9">
          <w:rPr>
            <w:rStyle w:val="a8"/>
            <w:rFonts w:asciiTheme="majorHAnsi" w:hAnsiTheme="majorHAnsi"/>
            <w:i/>
            <w:sz w:val="28"/>
            <w:szCs w:val="28"/>
          </w:rPr>
          <w:t>-</w:t>
        </w:r>
        <w:r w:rsidR="00884751" w:rsidRPr="002C5FF9">
          <w:rPr>
            <w:rStyle w:val="a8"/>
            <w:rFonts w:asciiTheme="majorHAnsi" w:hAnsiTheme="majorHAnsi"/>
            <w:i/>
            <w:sz w:val="28"/>
            <w:szCs w:val="28"/>
            <w:lang w:val="en-US"/>
          </w:rPr>
          <w:t>sosudy</w:t>
        </w:r>
      </w:hyperlink>
      <w:r w:rsidR="00884751" w:rsidRPr="002C5FF9">
        <w:rPr>
          <w:rFonts w:asciiTheme="majorHAnsi" w:hAnsiTheme="majorHAnsi"/>
          <w:i/>
          <w:color w:val="000000" w:themeColor="text1"/>
          <w:sz w:val="28"/>
          <w:szCs w:val="28"/>
        </w:rPr>
        <w:t xml:space="preserve"> </w:t>
      </w:r>
    </w:p>
    <w:p w:rsidR="00843209" w:rsidRPr="002C5FF9" w:rsidRDefault="00843209" w:rsidP="00574794">
      <w:pPr>
        <w:numPr>
          <w:ilvl w:val="0"/>
          <w:numId w:val="11"/>
        </w:numPr>
        <w:rPr>
          <w:rFonts w:asciiTheme="majorHAnsi" w:hAnsiTheme="majorHAnsi"/>
          <w:i/>
          <w:color w:val="000000" w:themeColor="text1"/>
          <w:sz w:val="28"/>
          <w:szCs w:val="28"/>
        </w:rPr>
      </w:pPr>
      <w:hyperlink r:id="rId9" w:history="1">
        <w:r w:rsidR="00884751" w:rsidRPr="002C5FF9">
          <w:rPr>
            <w:rStyle w:val="a8"/>
            <w:rFonts w:asciiTheme="majorHAnsi" w:hAnsiTheme="majorHAnsi"/>
            <w:i/>
            <w:sz w:val="28"/>
            <w:szCs w:val="28"/>
            <w:lang w:val="en-US"/>
          </w:rPr>
          <w:t>http</w:t>
        </w:r>
        <w:r w:rsidR="00884751" w:rsidRPr="002C5FF9">
          <w:rPr>
            <w:rStyle w:val="a8"/>
            <w:rFonts w:asciiTheme="majorHAnsi" w:hAnsiTheme="majorHAnsi"/>
            <w:i/>
            <w:sz w:val="28"/>
            <w:szCs w:val="28"/>
          </w:rPr>
          <w:t>://</w:t>
        </w:r>
        <w:r w:rsidR="00884751" w:rsidRPr="002C5FF9">
          <w:rPr>
            <w:rStyle w:val="a8"/>
            <w:rFonts w:asciiTheme="majorHAnsi" w:hAnsiTheme="majorHAnsi"/>
            <w:i/>
            <w:sz w:val="28"/>
            <w:szCs w:val="28"/>
            <w:lang w:val="en-US"/>
          </w:rPr>
          <w:t>nika</w:t>
        </w:r>
        <w:r w:rsidR="00884751" w:rsidRPr="002C5FF9">
          <w:rPr>
            <w:rStyle w:val="a8"/>
            <w:rFonts w:asciiTheme="majorHAnsi" w:hAnsiTheme="majorHAnsi"/>
            <w:i/>
            <w:sz w:val="28"/>
            <w:szCs w:val="28"/>
          </w:rPr>
          <w:t>-</w:t>
        </w:r>
        <w:r w:rsidR="00884751" w:rsidRPr="002C5FF9">
          <w:rPr>
            <w:rStyle w:val="a8"/>
            <w:rFonts w:asciiTheme="majorHAnsi" w:hAnsiTheme="majorHAnsi"/>
            <w:i/>
            <w:sz w:val="28"/>
            <w:szCs w:val="28"/>
            <w:lang w:val="en-US"/>
          </w:rPr>
          <w:t>fizika</w:t>
        </w:r>
        <w:r w:rsidR="00884751" w:rsidRPr="002C5FF9">
          <w:rPr>
            <w:rStyle w:val="a8"/>
            <w:rFonts w:asciiTheme="majorHAnsi" w:hAnsiTheme="majorHAnsi"/>
            <w:i/>
            <w:sz w:val="28"/>
            <w:szCs w:val="28"/>
          </w:rPr>
          <w:t>.</w:t>
        </w:r>
        <w:r w:rsidR="00884751" w:rsidRPr="002C5FF9">
          <w:rPr>
            <w:rStyle w:val="a8"/>
            <w:rFonts w:asciiTheme="majorHAnsi" w:hAnsiTheme="majorHAnsi"/>
            <w:i/>
            <w:sz w:val="28"/>
            <w:szCs w:val="28"/>
            <w:lang w:val="en-US"/>
          </w:rPr>
          <w:t>narod</w:t>
        </w:r>
        <w:r w:rsidR="00884751" w:rsidRPr="002C5FF9">
          <w:rPr>
            <w:rStyle w:val="a8"/>
            <w:rFonts w:asciiTheme="majorHAnsi" w:hAnsiTheme="majorHAnsi"/>
            <w:i/>
            <w:sz w:val="28"/>
            <w:szCs w:val="28"/>
          </w:rPr>
          <w:t>.</w:t>
        </w:r>
        <w:r w:rsidR="00884751" w:rsidRPr="002C5FF9">
          <w:rPr>
            <w:rStyle w:val="a8"/>
            <w:rFonts w:asciiTheme="majorHAnsi" w:hAnsiTheme="majorHAnsi"/>
            <w:i/>
            <w:sz w:val="28"/>
            <w:szCs w:val="28"/>
            <w:lang w:val="en-US"/>
          </w:rPr>
          <w:t>ru</w:t>
        </w:r>
        <w:r w:rsidR="00884751" w:rsidRPr="002C5FF9">
          <w:rPr>
            <w:rStyle w:val="a8"/>
            <w:rFonts w:asciiTheme="majorHAnsi" w:hAnsiTheme="majorHAnsi"/>
            <w:i/>
            <w:sz w:val="28"/>
            <w:szCs w:val="28"/>
          </w:rPr>
          <w:t>/1002_727.</w:t>
        </w:r>
        <w:r w:rsidR="00884751" w:rsidRPr="002C5FF9">
          <w:rPr>
            <w:rStyle w:val="a8"/>
            <w:rFonts w:asciiTheme="majorHAnsi" w:hAnsiTheme="majorHAnsi"/>
            <w:i/>
            <w:sz w:val="28"/>
            <w:szCs w:val="28"/>
            <w:lang w:val="en-US"/>
          </w:rPr>
          <w:t>htm</w:t>
        </w:r>
      </w:hyperlink>
      <w:r w:rsidR="00884751" w:rsidRPr="002C5FF9">
        <w:rPr>
          <w:rFonts w:asciiTheme="majorHAnsi" w:hAnsiTheme="majorHAnsi"/>
          <w:i/>
          <w:color w:val="000000" w:themeColor="text1"/>
          <w:sz w:val="28"/>
          <w:szCs w:val="28"/>
        </w:rPr>
        <w:t xml:space="preserve"> </w:t>
      </w:r>
    </w:p>
    <w:p w:rsidR="00843209" w:rsidRPr="002C5FF9" w:rsidRDefault="00843209" w:rsidP="00574794">
      <w:pPr>
        <w:numPr>
          <w:ilvl w:val="0"/>
          <w:numId w:val="11"/>
        </w:numPr>
        <w:rPr>
          <w:rFonts w:asciiTheme="majorHAnsi" w:hAnsiTheme="majorHAnsi"/>
          <w:i/>
          <w:color w:val="000000" w:themeColor="text1"/>
          <w:sz w:val="28"/>
          <w:szCs w:val="28"/>
        </w:rPr>
      </w:pPr>
      <w:hyperlink r:id="rId10" w:history="1">
        <w:r w:rsidR="00884751" w:rsidRPr="002C5FF9">
          <w:rPr>
            <w:rStyle w:val="a8"/>
            <w:rFonts w:asciiTheme="majorHAnsi" w:hAnsiTheme="majorHAnsi"/>
            <w:i/>
            <w:sz w:val="28"/>
            <w:szCs w:val="28"/>
            <w:lang w:val="en-US"/>
          </w:rPr>
          <w:t>http</w:t>
        </w:r>
        <w:r w:rsidR="00884751" w:rsidRPr="002C5FF9">
          <w:rPr>
            <w:rStyle w:val="a8"/>
            <w:rFonts w:asciiTheme="majorHAnsi" w:hAnsiTheme="majorHAnsi"/>
            <w:i/>
            <w:sz w:val="28"/>
            <w:szCs w:val="28"/>
          </w:rPr>
          <w:t>://</w:t>
        </w:r>
        <w:r w:rsidR="00884751" w:rsidRPr="002C5FF9">
          <w:rPr>
            <w:rStyle w:val="a8"/>
            <w:rFonts w:asciiTheme="majorHAnsi" w:hAnsiTheme="majorHAnsi"/>
            <w:i/>
            <w:sz w:val="28"/>
            <w:szCs w:val="28"/>
            <w:lang w:val="en-US"/>
          </w:rPr>
          <w:t>phscs</w:t>
        </w:r>
        <w:r w:rsidR="00884751" w:rsidRPr="002C5FF9">
          <w:rPr>
            <w:rStyle w:val="a8"/>
            <w:rFonts w:asciiTheme="majorHAnsi" w:hAnsiTheme="majorHAnsi"/>
            <w:i/>
            <w:sz w:val="28"/>
            <w:szCs w:val="28"/>
          </w:rPr>
          <w:t>.</w:t>
        </w:r>
        <w:r w:rsidR="00884751" w:rsidRPr="002C5FF9">
          <w:rPr>
            <w:rStyle w:val="a8"/>
            <w:rFonts w:asciiTheme="majorHAnsi" w:hAnsiTheme="majorHAnsi"/>
            <w:i/>
            <w:sz w:val="28"/>
            <w:szCs w:val="28"/>
            <w:lang w:val="en-US"/>
          </w:rPr>
          <w:t>ru</w:t>
        </w:r>
        <w:r w:rsidR="00884751" w:rsidRPr="002C5FF9">
          <w:rPr>
            <w:rStyle w:val="a8"/>
            <w:rFonts w:asciiTheme="majorHAnsi" w:hAnsiTheme="majorHAnsi"/>
            <w:i/>
            <w:sz w:val="28"/>
            <w:szCs w:val="28"/>
          </w:rPr>
          <w:t>/</w:t>
        </w:r>
        <w:r w:rsidR="00884751" w:rsidRPr="002C5FF9">
          <w:rPr>
            <w:rStyle w:val="a8"/>
            <w:rFonts w:asciiTheme="majorHAnsi" w:hAnsiTheme="majorHAnsi"/>
            <w:i/>
            <w:sz w:val="28"/>
            <w:szCs w:val="28"/>
            <w:lang w:val="en-US"/>
          </w:rPr>
          <w:t>physics</w:t>
        </w:r>
        <w:r w:rsidR="00884751" w:rsidRPr="002C5FF9">
          <w:rPr>
            <w:rStyle w:val="a8"/>
            <w:rFonts w:asciiTheme="majorHAnsi" w:hAnsiTheme="majorHAnsi"/>
            <w:i/>
            <w:sz w:val="28"/>
            <w:szCs w:val="28"/>
          </w:rPr>
          <w:t>7/</w:t>
        </w:r>
        <w:r w:rsidR="00884751" w:rsidRPr="002C5FF9">
          <w:rPr>
            <w:rStyle w:val="a8"/>
            <w:rFonts w:asciiTheme="majorHAnsi" w:hAnsiTheme="majorHAnsi"/>
            <w:i/>
            <w:sz w:val="28"/>
            <w:szCs w:val="28"/>
            <w:lang w:val="en-US"/>
          </w:rPr>
          <w:t>communicating</w:t>
        </w:r>
        <w:r w:rsidR="00884751" w:rsidRPr="002C5FF9">
          <w:rPr>
            <w:rStyle w:val="a8"/>
            <w:rFonts w:asciiTheme="majorHAnsi" w:hAnsiTheme="majorHAnsi"/>
            <w:i/>
            <w:sz w:val="28"/>
            <w:szCs w:val="28"/>
          </w:rPr>
          <w:t>-</w:t>
        </w:r>
        <w:r w:rsidR="00884751" w:rsidRPr="002C5FF9">
          <w:rPr>
            <w:rStyle w:val="a8"/>
            <w:rFonts w:asciiTheme="majorHAnsi" w:hAnsiTheme="majorHAnsi"/>
            <w:i/>
            <w:sz w:val="28"/>
            <w:szCs w:val="28"/>
            <w:lang w:val="en-US"/>
          </w:rPr>
          <w:t>vessels</w:t>
        </w:r>
      </w:hyperlink>
      <w:r w:rsidR="00884751" w:rsidRPr="002C5FF9">
        <w:rPr>
          <w:rFonts w:asciiTheme="majorHAnsi" w:hAnsiTheme="majorHAnsi"/>
          <w:i/>
          <w:color w:val="000000" w:themeColor="text1"/>
          <w:sz w:val="28"/>
          <w:szCs w:val="28"/>
        </w:rPr>
        <w:t xml:space="preserve"> </w:t>
      </w:r>
    </w:p>
    <w:p w:rsidR="00574794" w:rsidRPr="002C5FF9" w:rsidRDefault="00574794" w:rsidP="00574794">
      <w:pPr>
        <w:ind w:left="-708" w:hanging="852"/>
        <w:rPr>
          <w:rFonts w:asciiTheme="majorHAnsi" w:hAnsiTheme="majorHAnsi"/>
          <w:b/>
          <w:i/>
          <w:color w:val="000000" w:themeColor="text1"/>
          <w:sz w:val="28"/>
          <w:szCs w:val="28"/>
        </w:rPr>
      </w:pPr>
    </w:p>
    <w:p w:rsidR="00574794" w:rsidRPr="002C5FF9" w:rsidRDefault="00574794">
      <w:pPr>
        <w:ind w:left="-708" w:hanging="852"/>
        <w:rPr>
          <w:rFonts w:asciiTheme="majorHAnsi" w:hAnsiTheme="majorHAnsi"/>
          <w:i/>
          <w:color w:val="000000" w:themeColor="text1"/>
          <w:sz w:val="28"/>
          <w:szCs w:val="28"/>
        </w:rPr>
      </w:pPr>
    </w:p>
    <w:sectPr w:rsidR="00574794" w:rsidRPr="002C5FF9" w:rsidSect="00BF28F1">
      <w:pgSz w:w="11906" w:h="16838"/>
      <w:pgMar w:top="709" w:right="1133"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F4863"/>
    <w:multiLevelType w:val="hybridMultilevel"/>
    <w:tmpl w:val="946EC772"/>
    <w:lvl w:ilvl="0" w:tplc="E2EC1D22">
      <w:start w:val="1"/>
      <w:numFmt w:val="bullet"/>
      <w:lvlText w:val=""/>
      <w:lvlJc w:val="left"/>
      <w:pPr>
        <w:tabs>
          <w:tab w:val="num" w:pos="720"/>
        </w:tabs>
        <w:ind w:left="720" w:hanging="360"/>
      </w:pPr>
      <w:rPr>
        <w:rFonts w:ascii="Wingdings 2" w:hAnsi="Wingdings 2" w:hint="default"/>
      </w:rPr>
    </w:lvl>
    <w:lvl w:ilvl="1" w:tplc="10FC063A" w:tentative="1">
      <w:start w:val="1"/>
      <w:numFmt w:val="bullet"/>
      <w:lvlText w:val=""/>
      <w:lvlJc w:val="left"/>
      <w:pPr>
        <w:tabs>
          <w:tab w:val="num" w:pos="1440"/>
        </w:tabs>
        <w:ind w:left="1440" w:hanging="360"/>
      </w:pPr>
      <w:rPr>
        <w:rFonts w:ascii="Wingdings 2" w:hAnsi="Wingdings 2" w:hint="default"/>
      </w:rPr>
    </w:lvl>
    <w:lvl w:ilvl="2" w:tplc="3D1CB576" w:tentative="1">
      <w:start w:val="1"/>
      <w:numFmt w:val="bullet"/>
      <w:lvlText w:val=""/>
      <w:lvlJc w:val="left"/>
      <w:pPr>
        <w:tabs>
          <w:tab w:val="num" w:pos="2160"/>
        </w:tabs>
        <w:ind w:left="2160" w:hanging="360"/>
      </w:pPr>
      <w:rPr>
        <w:rFonts w:ascii="Wingdings 2" w:hAnsi="Wingdings 2" w:hint="default"/>
      </w:rPr>
    </w:lvl>
    <w:lvl w:ilvl="3" w:tplc="E0524F7C" w:tentative="1">
      <w:start w:val="1"/>
      <w:numFmt w:val="bullet"/>
      <w:lvlText w:val=""/>
      <w:lvlJc w:val="left"/>
      <w:pPr>
        <w:tabs>
          <w:tab w:val="num" w:pos="2880"/>
        </w:tabs>
        <w:ind w:left="2880" w:hanging="360"/>
      </w:pPr>
      <w:rPr>
        <w:rFonts w:ascii="Wingdings 2" w:hAnsi="Wingdings 2" w:hint="default"/>
      </w:rPr>
    </w:lvl>
    <w:lvl w:ilvl="4" w:tplc="DF74EC54" w:tentative="1">
      <w:start w:val="1"/>
      <w:numFmt w:val="bullet"/>
      <w:lvlText w:val=""/>
      <w:lvlJc w:val="left"/>
      <w:pPr>
        <w:tabs>
          <w:tab w:val="num" w:pos="3600"/>
        </w:tabs>
        <w:ind w:left="3600" w:hanging="360"/>
      </w:pPr>
      <w:rPr>
        <w:rFonts w:ascii="Wingdings 2" w:hAnsi="Wingdings 2" w:hint="default"/>
      </w:rPr>
    </w:lvl>
    <w:lvl w:ilvl="5" w:tplc="102E045A" w:tentative="1">
      <w:start w:val="1"/>
      <w:numFmt w:val="bullet"/>
      <w:lvlText w:val=""/>
      <w:lvlJc w:val="left"/>
      <w:pPr>
        <w:tabs>
          <w:tab w:val="num" w:pos="4320"/>
        </w:tabs>
        <w:ind w:left="4320" w:hanging="360"/>
      </w:pPr>
      <w:rPr>
        <w:rFonts w:ascii="Wingdings 2" w:hAnsi="Wingdings 2" w:hint="default"/>
      </w:rPr>
    </w:lvl>
    <w:lvl w:ilvl="6" w:tplc="525C0B0E" w:tentative="1">
      <w:start w:val="1"/>
      <w:numFmt w:val="bullet"/>
      <w:lvlText w:val=""/>
      <w:lvlJc w:val="left"/>
      <w:pPr>
        <w:tabs>
          <w:tab w:val="num" w:pos="5040"/>
        </w:tabs>
        <w:ind w:left="5040" w:hanging="360"/>
      </w:pPr>
      <w:rPr>
        <w:rFonts w:ascii="Wingdings 2" w:hAnsi="Wingdings 2" w:hint="default"/>
      </w:rPr>
    </w:lvl>
    <w:lvl w:ilvl="7" w:tplc="56EADA14" w:tentative="1">
      <w:start w:val="1"/>
      <w:numFmt w:val="bullet"/>
      <w:lvlText w:val=""/>
      <w:lvlJc w:val="left"/>
      <w:pPr>
        <w:tabs>
          <w:tab w:val="num" w:pos="5760"/>
        </w:tabs>
        <w:ind w:left="5760" w:hanging="360"/>
      </w:pPr>
      <w:rPr>
        <w:rFonts w:ascii="Wingdings 2" w:hAnsi="Wingdings 2" w:hint="default"/>
      </w:rPr>
    </w:lvl>
    <w:lvl w:ilvl="8" w:tplc="C860BE0E" w:tentative="1">
      <w:start w:val="1"/>
      <w:numFmt w:val="bullet"/>
      <w:lvlText w:val=""/>
      <w:lvlJc w:val="left"/>
      <w:pPr>
        <w:tabs>
          <w:tab w:val="num" w:pos="6480"/>
        </w:tabs>
        <w:ind w:left="6480" w:hanging="360"/>
      </w:pPr>
      <w:rPr>
        <w:rFonts w:ascii="Wingdings 2" w:hAnsi="Wingdings 2" w:hint="default"/>
      </w:rPr>
    </w:lvl>
  </w:abstractNum>
  <w:abstractNum w:abstractNumId="1">
    <w:nsid w:val="190B6106"/>
    <w:multiLevelType w:val="hybridMultilevel"/>
    <w:tmpl w:val="C2EA1F8E"/>
    <w:lvl w:ilvl="0" w:tplc="DA92BA26">
      <w:start w:val="1"/>
      <w:numFmt w:val="bullet"/>
      <w:lvlText w:val=""/>
      <w:lvlJc w:val="left"/>
      <w:pPr>
        <w:tabs>
          <w:tab w:val="num" w:pos="720"/>
        </w:tabs>
        <w:ind w:left="720" w:hanging="360"/>
      </w:pPr>
      <w:rPr>
        <w:rFonts w:ascii="Wingdings 2" w:hAnsi="Wingdings 2" w:hint="default"/>
      </w:rPr>
    </w:lvl>
    <w:lvl w:ilvl="1" w:tplc="EAEAACBC" w:tentative="1">
      <w:start w:val="1"/>
      <w:numFmt w:val="bullet"/>
      <w:lvlText w:val=""/>
      <w:lvlJc w:val="left"/>
      <w:pPr>
        <w:tabs>
          <w:tab w:val="num" w:pos="1440"/>
        </w:tabs>
        <w:ind w:left="1440" w:hanging="360"/>
      </w:pPr>
      <w:rPr>
        <w:rFonts w:ascii="Wingdings 2" w:hAnsi="Wingdings 2" w:hint="default"/>
      </w:rPr>
    </w:lvl>
    <w:lvl w:ilvl="2" w:tplc="32BE0EB0" w:tentative="1">
      <w:start w:val="1"/>
      <w:numFmt w:val="bullet"/>
      <w:lvlText w:val=""/>
      <w:lvlJc w:val="left"/>
      <w:pPr>
        <w:tabs>
          <w:tab w:val="num" w:pos="2160"/>
        </w:tabs>
        <w:ind w:left="2160" w:hanging="360"/>
      </w:pPr>
      <w:rPr>
        <w:rFonts w:ascii="Wingdings 2" w:hAnsi="Wingdings 2" w:hint="default"/>
      </w:rPr>
    </w:lvl>
    <w:lvl w:ilvl="3" w:tplc="D730C33A" w:tentative="1">
      <w:start w:val="1"/>
      <w:numFmt w:val="bullet"/>
      <w:lvlText w:val=""/>
      <w:lvlJc w:val="left"/>
      <w:pPr>
        <w:tabs>
          <w:tab w:val="num" w:pos="2880"/>
        </w:tabs>
        <w:ind w:left="2880" w:hanging="360"/>
      </w:pPr>
      <w:rPr>
        <w:rFonts w:ascii="Wingdings 2" w:hAnsi="Wingdings 2" w:hint="default"/>
      </w:rPr>
    </w:lvl>
    <w:lvl w:ilvl="4" w:tplc="1CF421E2" w:tentative="1">
      <w:start w:val="1"/>
      <w:numFmt w:val="bullet"/>
      <w:lvlText w:val=""/>
      <w:lvlJc w:val="left"/>
      <w:pPr>
        <w:tabs>
          <w:tab w:val="num" w:pos="3600"/>
        </w:tabs>
        <w:ind w:left="3600" w:hanging="360"/>
      </w:pPr>
      <w:rPr>
        <w:rFonts w:ascii="Wingdings 2" w:hAnsi="Wingdings 2" w:hint="default"/>
      </w:rPr>
    </w:lvl>
    <w:lvl w:ilvl="5" w:tplc="26782E02" w:tentative="1">
      <w:start w:val="1"/>
      <w:numFmt w:val="bullet"/>
      <w:lvlText w:val=""/>
      <w:lvlJc w:val="left"/>
      <w:pPr>
        <w:tabs>
          <w:tab w:val="num" w:pos="4320"/>
        </w:tabs>
        <w:ind w:left="4320" w:hanging="360"/>
      </w:pPr>
      <w:rPr>
        <w:rFonts w:ascii="Wingdings 2" w:hAnsi="Wingdings 2" w:hint="default"/>
      </w:rPr>
    </w:lvl>
    <w:lvl w:ilvl="6" w:tplc="6B980DD8" w:tentative="1">
      <w:start w:val="1"/>
      <w:numFmt w:val="bullet"/>
      <w:lvlText w:val=""/>
      <w:lvlJc w:val="left"/>
      <w:pPr>
        <w:tabs>
          <w:tab w:val="num" w:pos="5040"/>
        </w:tabs>
        <w:ind w:left="5040" w:hanging="360"/>
      </w:pPr>
      <w:rPr>
        <w:rFonts w:ascii="Wingdings 2" w:hAnsi="Wingdings 2" w:hint="default"/>
      </w:rPr>
    </w:lvl>
    <w:lvl w:ilvl="7" w:tplc="98D6EFDE" w:tentative="1">
      <w:start w:val="1"/>
      <w:numFmt w:val="bullet"/>
      <w:lvlText w:val=""/>
      <w:lvlJc w:val="left"/>
      <w:pPr>
        <w:tabs>
          <w:tab w:val="num" w:pos="5760"/>
        </w:tabs>
        <w:ind w:left="5760" w:hanging="360"/>
      </w:pPr>
      <w:rPr>
        <w:rFonts w:ascii="Wingdings 2" w:hAnsi="Wingdings 2" w:hint="default"/>
      </w:rPr>
    </w:lvl>
    <w:lvl w:ilvl="8" w:tplc="C8CA7D7A" w:tentative="1">
      <w:start w:val="1"/>
      <w:numFmt w:val="bullet"/>
      <w:lvlText w:val=""/>
      <w:lvlJc w:val="left"/>
      <w:pPr>
        <w:tabs>
          <w:tab w:val="num" w:pos="6480"/>
        </w:tabs>
        <w:ind w:left="6480" w:hanging="360"/>
      </w:pPr>
      <w:rPr>
        <w:rFonts w:ascii="Wingdings 2" w:hAnsi="Wingdings 2" w:hint="default"/>
      </w:rPr>
    </w:lvl>
  </w:abstractNum>
  <w:abstractNum w:abstractNumId="2">
    <w:nsid w:val="1EB00932"/>
    <w:multiLevelType w:val="hybridMultilevel"/>
    <w:tmpl w:val="FE8A9054"/>
    <w:lvl w:ilvl="0" w:tplc="6504E482">
      <w:start w:val="1"/>
      <w:numFmt w:val="bullet"/>
      <w:lvlText w:val=""/>
      <w:lvlJc w:val="left"/>
      <w:pPr>
        <w:tabs>
          <w:tab w:val="num" w:pos="720"/>
        </w:tabs>
        <w:ind w:left="720" w:hanging="360"/>
      </w:pPr>
      <w:rPr>
        <w:rFonts w:ascii="Wingdings 2" w:hAnsi="Wingdings 2" w:hint="default"/>
      </w:rPr>
    </w:lvl>
    <w:lvl w:ilvl="1" w:tplc="D714C490" w:tentative="1">
      <w:start w:val="1"/>
      <w:numFmt w:val="bullet"/>
      <w:lvlText w:val=""/>
      <w:lvlJc w:val="left"/>
      <w:pPr>
        <w:tabs>
          <w:tab w:val="num" w:pos="1440"/>
        </w:tabs>
        <w:ind w:left="1440" w:hanging="360"/>
      </w:pPr>
      <w:rPr>
        <w:rFonts w:ascii="Wingdings 2" w:hAnsi="Wingdings 2" w:hint="default"/>
      </w:rPr>
    </w:lvl>
    <w:lvl w:ilvl="2" w:tplc="6C7093C2" w:tentative="1">
      <w:start w:val="1"/>
      <w:numFmt w:val="bullet"/>
      <w:lvlText w:val=""/>
      <w:lvlJc w:val="left"/>
      <w:pPr>
        <w:tabs>
          <w:tab w:val="num" w:pos="2160"/>
        </w:tabs>
        <w:ind w:left="2160" w:hanging="360"/>
      </w:pPr>
      <w:rPr>
        <w:rFonts w:ascii="Wingdings 2" w:hAnsi="Wingdings 2" w:hint="default"/>
      </w:rPr>
    </w:lvl>
    <w:lvl w:ilvl="3" w:tplc="E2EC301C" w:tentative="1">
      <w:start w:val="1"/>
      <w:numFmt w:val="bullet"/>
      <w:lvlText w:val=""/>
      <w:lvlJc w:val="left"/>
      <w:pPr>
        <w:tabs>
          <w:tab w:val="num" w:pos="2880"/>
        </w:tabs>
        <w:ind w:left="2880" w:hanging="360"/>
      </w:pPr>
      <w:rPr>
        <w:rFonts w:ascii="Wingdings 2" w:hAnsi="Wingdings 2" w:hint="default"/>
      </w:rPr>
    </w:lvl>
    <w:lvl w:ilvl="4" w:tplc="FA1A610A" w:tentative="1">
      <w:start w:val="1"/>
      <w:numFmt w:val="bullet"/>
      <w:lvlText w:val=""/>
      <w:lvlJc w:val="left"/>
      <w:pPr>
        <w:tabs>
          <w:tab w:val="num" w:pos="3600"/>
        </w:tabs>
        <w:ind w:left="3600" w:hanging="360"/>
      </w:pPr>
      <w:rPr>
        <w:rFonts w:ascii="Wingdings 2" w:hAnsi="Wingdings 2" w:hint="default"/>
      </w:rPr>
    </w:lvl>
    <w:lvl w:ilvl="5" w:tplc="3C0037EA" w:tentative="1">
      <w:start w:val="1"/>
      <w:numFmt w:val="bullet"/>
      <w:lvlText w:val=""/>
      <w:lvlJc w:val="left"/>
      <w:pPr>
        <w:tabs>
          <w:tab w:val="num" w:pos="4320"/>
        </w:tabs>
        <w:ind w:left="4320" w:hanging="360"/>
      </w:pPr>
      <w:rPr>
        <w:rFonts w:ascii="Wingdings 2" w:hAnsi="Wingdings 2" w:hint="default"/>
      </w:rPr>
    </w:lvl>
    <w:lvl w:ilvl="6" w:tplc="903829BC" w:tentative="1">
      <w:start w:val="1"/>
      <w:numFmt w:val="bullet"/>
      <w:lvlText w:val=""/>
      <w:lvlJc w:val="left"/>
      <w:pPr>
        <w:tabs>
          <w:tab w:val="num" w:pos="5040"/>
        </w:tabs>
        <w:ind w:left="5040" w:hanging="360"/>
      </w:pPr>
      <w:rPr>
        <w:rFonts w:ascii="Wingdings 2" w:hAnsi="Wingdings 2" w:hint="default"/>
      </w:rPr>
    </w:lvl>
    <w:lvl w:ilvl="7" w:tplc="68FE56CC" w:tentative="1">
      <w:start w:val="1"/>
      <w:numFmt w:val="bullet"/>
      <w:lvlText w:val=""/>
      <w:lvlJc w:val="left"/>
      <w:pPr>
        <w:tabs>
          <w:tab w:val="num" w:pos="5760"/>
        </w:tabs>
        <w:ind w:left="5760" w:hanging="360"/>
      </w:pPr>
      <w:rPr>
        <w:rFonts w:ascii="Wingdings 2" w:hAnsi="Wingdings 2" w:hint="default"/>
      </w:rPr>
    </w:lvl>
    <w:lvl w:ilvl="8" w:tplc="3C34F6EC" w:tentative="1">
      <w:start w:val="1"/>
      <w:numFmt w:val="bullet"/>
      <w:lvlText w:val=""/>
      <w:lvlJc w:val="left"/>
      <w:pPr>
        <w:tabs>
          <w:tab w:val="num" w:pos="6480"/>
        </w:tabs>
        <w:ind w:left="6480" w:hanging="360"/>
      </w:pPr>
      <w:rPr>
        <w:rFonts w:ascii="Wingdings 2" w:hAnsi="Wingdings 2" w:hint="default"/>
      </w:rPr>
    </w:lvl>
  </w:abstractNum>
  <w:abstractNum w:abstractNumId="3">
    <w:nsid w:val="1F22203E"/>
    <w:multiLevelType w:val="hybridMultilevel"/>
    <w:tmpl w:val="4F38793A"/>
    <w:lvl w:ilvl="0" w:tplc="1812AD1C">
      <w:start w:val="1"/>
      <w:numFmt w:val="bullet"/>
      <w:lvlText w:val=""/>
      <w:lvlJc w:val="left"/>
      <w:pPr>
        <w:tabs>
          <w:tab w:val="num" w:pos="720"/>
        </w:tabs>
        <w:ind w:left="720" w:hanging="360"/>
      </w:pPr>
      <w:rPr>
        <w:rFonts w:ascii="Wingdings 2" w:hAnsi="Wingdings 2" w:hint="default"/>
      </w:rPr>
    </w:lvl>
    <w:lvl w:ilvl="1" w:tplc="BE0681A2" w:tentative="1">
      <w:start w:val="1"/>
      <w:numFmt w:val="bullet"/>
      <w:lvlText w:val=""/>
      <w:lvlJc w:val="left"/>
      <w:pPr>
        <w:tabs>
          <w:tab w:val="num" w:pos="1440"/>
        </w:tabs>
        <w:ind w:left="1440" w:hanging="360"/>
      </w:pPr>
      <w:rPr>
        <w:rFonts w:ascii="Wingdings 2" w:hAnsi="Wingdings 2" w:hint="default"/>
      </w:rPr>
    </w:lvl>
    <w:lvl w:ilvl="2" w:tplc="A88ECE50" w:tentative="1">
      <w:start w:val="1"/>
      <w:numFmt w:val="bullet"/>
      <w:lvlText w:val=""/>
      <w:lvlJc w:val="left"/>
      <w:pPr>
        <w:tabs>
          <w:tab w:val="num" w:pos="2160"/>
        </w:tabs>
        <w:ind w:left="2160" w:hanging="360"/>
      </w:pPr>
      <w:rPr>
        <w:rFonts w:ascii="Wingdings 2" w:hAnsi="Wingdings 2" w:hint="default"/>
      </w:rPr>
    </w:lvl>
    <w:lvl w:ilvl="3" w:tplc="8EA8632E" w:tentative="1">
      <w:start w:val="1"/>
      <w:numFmt w:val="bullet"/>
      <w:lvlText w:val=""/>
      <w:lvlJc w:val="left"/>
      <w:pPr>
        <w:tabs>
          <w:tab w:val="num" w:pos="2880"/>
        </w:tabs>
        <w:ind w:left="2880" w:hanging="360"/>
      </w:pPr>
      <w:rPr>
        <w:rFonts w:ascii="Wingdings 2" w:hAnsi="Wingdings 2" w:hint="default"/>
      </w:rPr>
    </w:lvl>
    <w:lvl w:ilvl="4" w:tplc="567E91E4" w:tentative="1">
      <w:start w:val="1"/>
      <w:numFmt w:val="bullet"/>
      <w:lvlText w:val=""/>
      <w:lvlJc w:val="left"/>
      <w:pPr>
        <w:tabs>
          <w:tab w:val="num" w:pos="3600"/>
        </w:tabs>
        <w:ind w:left="3600" w:hanging="360"/>
      </w:pPr>
      <w:rPr>
        <w:rFonts w:ascii="Wingdings 2" w:hAnsi="Wingdings 2" w:hint="default"/>
      </w:rPr>
    </w:lvl>
    <w:lvl w:ilvl="5" w:tplc="83E8DD2A" w:tentative="1">
      <w:start w:val="1"/>
      <w:numFmt w:val="bullet"/>
      <w:lvlText w:val=""/>
      <w:lvlJc w:val="left"/>
      <w:pPr>
        <w:tabs>
          <w:tab w:val="num" w:pos="4320"/>
        </w:tabs>
        <w:ind w:left="4320" w:hanging="360"/>
      </w:pPr>
      <w:rPr>
        <w:rFonts w:ascii="Wingdings 2" w:hAnsi="Wingdings 2" w:hint="default"/>
      </w:rPr>
    </w:lvl>
    <w:lvl w:ilvl="6" w:tplc="0F9E91F8" w:tentative="1">
      <w:start w:val="1"/>
      <w:numFmt w:val="bullet"/>
      <w:lvlText w:val=""/>
      <w:lvlJc w:val="left"/>
      <w:pPr>
        <w:tabs>
          <w:tab w:val="num" w:pos="5040"/>
        </w:tabs>
        <w:ind w:left="5040" w:hanging="360"/>
      </w:pPr>
      <w:rPr>
        <w:rFonts w:ascii="Wingdings 2" w:hAnsi="Wingdings 2" w:hint="default"/>
      </w:rPr>
    </w:lvl>
    <w:lvl w:ilvl="7" w:tplc="72FC8D96" w:tentative="1">
      <w:start w:val="1"/>
      <w:numFmt w:val="bullet"/>
      <w:lvlText w:val=""/>
      <w:lvlJc w:val="left"/>
      <w:pPr>
        <w:tabs>
          <w:tab w:val="num" w:pos="5760"/>
        </w:tabs>
        <w:ind w:left="5760" w:hanging="360"/>
      </w:pPr>
      <w:rPr>
        <w:rFonts w:ascii="Wingdings 2" w:hAnsi="Wingdings 2" w:hint="default"/>
      </w:rPr>
    </w:lvl>
    <w:lvl w:ilvl="8" w:tplc="27147A34" w:tentative="1">
      <w:start w:val="1"/>
      <w:numFmt w:val="bullet"/>
      <w:lvlText w:val=""/>
      <w:lvlJc w:val="left"/>
      <w:pPr>
        <w:tabs>
          <w:tab w:val="num" w:pos="6480"/>
        </w:tabs>
        <w:ind w:left="6480" w:hanging="360"/>
      </w:pPr>
      <w:rPr>
        <w:rFonts w:ascii="Wingdings 2" w:hAnsi="Wingdings 2" w:hint="default"/>
      </w:rPr>
    </w:lvl>
  </w:abstractNum>
  <w:abstractNum w:abstractNumId="4">
    <w:nsid w:val="256A098F"/>
    <w:multiLevelType w:val="hybridMultilevel"/>
    <w:tmpl w:val="E486A714"/>
    <w:lvl w:ilvl="0" w:tplc="373A0DEA">
      <w:start w:val="1"/>
      <w:numFmt w:val="bullet"/>
      <w:lvlText w:val=""/>
      <w:lvlJc w:val="left"/>
      <w:pPr>
        <w:tabs>
          <w:tab w:val="num" w:pos="644"/>
        </w:tabs>
        <w:ind w:left="644" w:hanging="360"/>
      </w:pPr>
      <w:rPr>
        <w:rFonts w:ascii="Wingdings 2" w:hAnsi="Wingdings 2" w:hint="default"/>
      </w:rPr>
    </w:lvl>
    <w:lvl w:ilvl="1" w:tplc="27741056" w:tentative="1">
      <w:start w:val="1"/>
      <w:numFmt w:val="bullet"/>
      <w:lvlText w:val=""/>
      <w:lvlJc w:val="left"/>
      <w:pPr>
        <w:tabs>
          <w:tab w:val="num" w:pos="1364"/>
        </w:tabs>
        <w:ind w:left="1364" w:hanging="360"/>
      </w:pPr>
      <w:rPr>
        <w:rFonts w:ascii="Wingdings 2" w:hAnsi="Wingdings 2" w:hint="default"/>
      </w:rPr>
    </w:lvl>
    <w:lvl w:ilvl="2" w:tplc="374CC3B0" w:tentative="1">
      <w:start w:val="1"/>
      <w:numFmt w:val="bullet"/>
      <w:lvlText w:val=""/>
      <w:lvlJc w:val="left"/>
      <w:pPr>
        <w:tabs>
          <w:tab w:val="num" w:pos="2084"/>
        </w:tabs>
        <w:ind w:left="2084" w:hanging="360"/>
      </w:pPr>
      <w:rPr>
        <w:rFonts w:ascii="Wingdings 2" w:hAnsi="Wingdings 2" w:hint="default"/>
      </w:rPr>
    </w:lvl>
    <w:lvl w:ilvl="3" w:tplc="E5D81AC2" w:tentative="1">
      <w:start w:val="1"/>
      <w:numFmt w:val="bullet"/>
      <w:lvlText w:val=""/>
      <w:lvlJc w:val="left"/>
      <w:pPr>
        <w:tabs>
          <w:tab w:val="num" w:pos="2804"/>
        </w:tabs>
        <w:ind w:left="2804" w:hanging="360"/>
      </w:pPr>
      <w:rPr>
        <w:rFonts w:ascii="Wingdings 2" w:hAnsi="Wingdings 2" w:hint="default"/>
      </w:rPr>
    </w:lvl>
    <w:lvl w:ilvl="4" w:tplc="D7CC35E0" w:tentative="1">
      <w:start w:val="1"/>
      <w:numFmt w:val="bullet"/>
      <w:lvlText w:val=""/>
      <w:lvlJc w:val="left"/>
      <w:pPr>
        <w:tabs>
          <w:tab w:val="num" w:pos="3524"/>
        </w:tabs>
        <w:ind w:left="3524" w:hanging="360"/>
      </w:pPr>
      <w:rPr>
        <w:rFonts w:ascii="Wingdings 2" w:hAnsi="Wingdings 2" w:hint="default"/>
      </w:rPr>
    </w:lvl>
    <w:lvl w:ilvl="5" w:tplc="578C2844" w:tentative="1">
      <w:start w:val="1"/>
      <w:numFmt w:val="bullet"/>
      <w:lvlText w:val=""/>
      <w:lvlJc w:val="left"/>
      <w:pPr>
        <w:tabs>
          <w:tab w:val="num" w:pos="4244"/>
        </w:tabs>
        <w:ind w:left="4244" w:hanging="360"/>
      </w:pPr>
      <w:rPr>
        <w:rFonts w:ascii="Wingdings 2" w:hAnsi="Wingdings 2" w:hint="default"/>
      </w:rPr>
    </w:lvl>
    <w:lvl w:ilvl="6" w:tplc="27681030" w:tentative="1">
      <w:start w:val="1"/>
      <w:numFmt w:val="bullet"/>
      <w:lvlText w:val=""/>
      <w:lvlJc w:val="left"/>
      <w:pPr>
        <w:tabs>
          <w:tab w:val="num" w:pos="4964"/>
        </w:tabs>
        <w:ind w:left="4964" w:hanging="360"/>
      </w:pPr>
      <w:rPr>
        <w:rFonts w:ascii="Wingdings 2" w:hAnsi="Wingdings 2" w:hint="default"/>
      </w:rPr>
    </w:lvl>
    <w:lvl w:ilvl="7" w:tplc="80FE068E" w:tentative="1">
      <w:start w:val="1"/>
      <w:numFmt w:val="bullet"/>
      <w:lvlText w:val=""/>
      <w:lvlJc w:val="left"/>
      <w:pPr>
        <w:tabs>
          <w:tab w:val="num" w:pos="5684"/>
        </w:tabs>
        <w:ind w:left="5684" w:hanging="360"/>
      </w:pPr>
      <w:rPr>
        <w:rFonts w:ascii="Wingdings 2" w:hAnsi="Wingdings 2" w:hint="default"/>
      </w:rPr>
    </w:lvl>
    <w:lvl w:ilvl="8" w:tplc="EDBE2436" w:tentative="1">
      <w:start w:val="1"/>
      <w:numFmt w:val="bullet"/>
      <w:lvlText w:val=""/>
      <w:lvlJc w:val="left"/>
      <w:pPr>
        <w:tabs>
          <w:tab w:val="num" w:pos="6404"/>
        </w:tabs>
        <w:ind w:left="6404" w:hanging="360"/>
      </w:pPr>
      <w:rPr>
        <w:rFonts w:ascii="Wingdings 2" w:hAnsi="Wingdings 2" w:hint="default"/>
      </w:rPr>
    </w:lvl>
  </w:abstractNum>
  <w:abstractNum w:abstractNumId="5">
    <w:nsid w:val="47041AA4"/>
    <w:multiLevelType w:val="hybridMultilevel"/>
    <w:tmpl w:val="7C508F52"/>
    <w:lvl w:ilvl="0" w:tplc="B6DCB544">
      <w:start w:val="1"/>
      <w:numFmt w:val="bullet"/>
      <w:lvlText w:val=""/>
      <w:lvlJc w:val="left"/>
      <w:pPr>
        <w:tabs>
          <w:tab w:val="num" w:pos="720"/>
        </w:tabs>
        <w:ind w:left="720" w:hanging="360"/>
      </w:pPr>
      <w:rPr>
        <w:rFonts w:ascii="Wingdings 2" w:hAnsi="Wingdings 2" w:hint="default"/>
      </w:rPr>
    </w:lvl>
    <w:lvl w:ilvl="1" w:tplc="5E5A38E8" w:tentative="1">
      <w:start w:val="1"/>
      <w:numFmt w:val="bullet"/>
      <w:lvlText w:val=""/>
      <w:lvlJc w:val="left"/>
      <w:pPr>
        <w:tabs>
          <w:tab w:val="num" w:pos="1440"/>
        </w:tabs>
        <w:ind w:left="1440" w:hanging="360"/>
      </w:pPr>
      <w:rPr>
        <w:rFonts w:ascii="Wingdings 2" w:hAnsi="Wingdings 2" w:hint="default"/>
      </w:rPr>
    </w:lvl>
    <w:lvl w:ilvl="2" w:tplc="9974927A" w:tentative="1">
      <w:start w:val="1"/>
      <w:numFmt w:val="bullet"/>
      <w:lvlText w:val=""/>
      <w:lvlJc w:val="left"/>
      <w:pPr>
        <w:tabs>
          <w:tab w:val="num" w:pos="2160"/>
        </w:tabs>
        <w:ind w:left="2160" w:hanging="360"/>
      </w:pPr>
      <w:rPr>
        <w:rFonts w:ascii="Wingdings 2" w:hAnsi="Wingdings 2" w:hint="default"/>
      </w:rPr>
    </w:lvl>
    <w:lvl w:ilvl="3" w:tplc="DB5AB8B2" w:tentative="1">
      <w:start w:val="1"/>
      <w:numFmt w:val="bullet"/>
      <w:lvlText w:val=""/>
      <w:lvlJc w:val="left"/>
      <w:pPr>
        <w:tabs>
          <w:tab w:val="num" w:pos="2880"/>
        </w:tabs>
        <w:ind w:left="2880" w:hanging="360"/>
      </w:pPr>
      <w:rPr>
        <w:rFonts w:ascii="Wingdings 2" w:hAnsi="Wingdings 2" w:hint="default"/>
      </w:rPr>
    </w:lvl>
    <w:lvl w:ilvl="4" w:tplc="2416AEBA" w:tentative="1">
      <w:start w:val="1"/>
      <w:numFmt w:val="bullet"/>
      <w:lvlText w:val=""/>
      <w:lvlJc w:val="left"/>
      <w:pPr>
        <w:tabs>
          <w:tab w:val="num" w:pos="3600"/>
        </w:tabs>
        <w:ind w:left="3600" w:hanging="360"/>
      </w:pPr>
      <w:rPr>
        <w:rFonts w:ascii="Wingdings 2" w:hAnsi="Wingdings 2" w:hint="default"/>
      </w:rPr>
    </w:lvl>
    <w:lvl w:ilvl="5" w:tplc="B84836B8" w:tentative="1">
      <w:start w:val="1"/>
      <w:numFmt w:val="bullet"/>
      <w:lvlText w:val=""/>
      <w:lvlJc w:val="left"/>
      <w:pPr>
        <w:tabs>
          <w:tab w:val="num" w:pos="4320"/>
        </w:tabs>
        <w:ind w:left="4320" w:hanging="360"/>
      </w:pPr>
      <w:rPr>
        <w:rFonts w:ascii="Wingdings 2" w:hAnsi="Wingdings 2" w:hint="default"/>
      </w:rPr>
    </w:lvl>
    <w:lvl w:ilvl="6" w:tplc="AFE680E4" w:tentative="1">
      <w:start w:val="1"/>
      <w:numFmt w:val="bullet"/>
      <w:lvlText w:val=""/>
      <w:lvlJc w:val="left"/>
      <w:pPr>
        <w:tabs>
          <w:tab w:val="num" w:pos="5040"/>
        </w:tabs>
        <w:ind w:left="5040" w:hanging="360"/>
      </w:pPr>
      <w:rPr>
        <w:rFonts w:ascii="Wingdings 2" w:hAnsi="Wingdings 2" w:hint="default"/>
      </w:rPr>
    </w:lvl>
    <w:lvl w:ilvl="7" w:tplc="201C3CAC" w:tentative="1">
      <w:start w:val="1"/>
      <w:numFmt w:val="bullet"/>
      <w:lvlText w:val=""/>
      <w:lvlJc w:val="left"/>
      <w:pPr>
        <w:tabs>
          <w:tab w:val="num" w:pos="5760"/>
        </w:tabs>
        <w:ind w:left="5760" w:hanging="360"/>
      </w:pPr>
      <w:rPr>
        <w:rFonts w:ascii="Wingdings 2" w:hAnsi="Wingdings 2" w:hint="default"/>
      </w:rPr>
    </w:lvl>
    <w:lvl w:ilvl="8" w:tplc="19E60852" w:tentative="1">
      <w:start w:val="1"/>
      <w:numFmt w:val="bullet"/>
      <w:lvlText w:val=""/>
      <w:lvlJc w:val="left"/>
      <w:pPr>
        <w:tabs>
          <w:tab w:val="num" w:pos="6480"/>
        </w:tabs>
        <w:ind w:left="6480" w:hanging="360"/>
      </w:pPr>
      <w:rPr>
        <w:rFonts w:ascii="Wingdings 2" w:hAnsi="Wingdings 2" w:hint="default"/>
      </w:rPr>
    </w:lvl>
  </w:abstractNum>
  <w:abstractNum w:abstractNumId="6">
    <w:nsid w:val="47D739E9"/>
    <w:multiLevelType w:val="hybridMultilevel"/>
    <w:tmpl w:val="BD6EA1AE"/>
    <w:lvl w:ilvl="0" w:tplc="092AFD00">
      <w:start w:val="1"/>
      <w:numFmt w:val="bullet"/>
      <w:lvlText w:val=""/>
      <w:lvlJc w:val="left"/>
      <w:pPr>
        <w:tabs>
          <w:tab w:val="num" w:pos="720"/>
        </w:tabs>
        <w:ind w:left="720" w:hanging="360"/>
      </w:pPr>
      <w:rPr>
        <w:rFonts w:ascii="Wingdings 2" w:hAnsi="Wingdings 2" w:hint="default"/>
      </w:rPr>
    </w:lvl>
    <w:lvl w:ilvl="1" w:tplc="6F046224" w:tentative="1">
      <w:start w:val="1"/>
      <w:numFmt w:val="bullet"/>
      <w:lvlText w:val=""/>
      <w:lvlJc w:val="left"/>
      <w:pPr>
        <w:tabs>
          <w:tab w:val="num" w:pos="1440"/>
        </w:tabs>
        <w:ind w:left="1440" w:hanging="360"/>
      </w:pPr>
      <w:rPr>
        <w:rFonts w:ascii="Wingdings 2" w:hAnsi="Wingdings 2" w:hint="default"/>
      </w:rPr>
    </w:lvl>
    <w:lvl w:ilvl="2" w:tplc="6CEC0812" w:tentative="1">
      <w:start w:val="1"/>
      <w:numFmt w:val="bullet"/>
      <w:lvlText w:val=""/>
      <w:lvlJc w:val="left"/>
      <w:pPr>
        <w:tabs>
          <w:tab w:val="num" w:pos="2160"/>
        </w:tabs>
        <w:ind w:left="2160" w:hanging="360"/>
      </w:pPr>
      <w:rPr>
        <w:rFonts w:ascii="Wingdings 2" w:hAnsi="Wingdings 2" w:hint="default"/>
      </w:rPr>
    </w:lvl>
    <w:lvl w:ilvl="3" w:tplc="E38632D6" w:tentative="1">
      <w:start w:val="1"/>
      <w:numFmt w:val="bullet"/>
      <w:lvlText w:val=""/>
      <w:lvlJc w:val="left"/>
      <w:pPr>
        <w:tabs>
          <w:tab w:val="num" w:pos="2880"/>
        </w:tabs>
        <w:ind w:left="2880" w:hanging="360"/>
      </w:pPr>
      <w:rPr>
        <w:rFonts w:ascii="Wingdings 2" w:hAnsi="Wingdings 2" w:hint="default"/>
      </w:rPr>
    </w:lvl>
    <w:lvl w:ilvl="4" w:tplc="BBCAA980" w:tentative="1">
      <w:start w:val="1"/>
      <w:numFmt w:val="bullet"/>
      <w:lvlText w:val=""/>
      <w:lvlJc w:val="left"/>
      <w:pPr>
        <w:tabs>
          <w:tab w:val="num" w:pos="3600"/>
        </w:tabs>
        <w:ind w:left="3600" w:hanging="360"/>
      </w:pPr>
      <w:rPr>
        <w:rFonts w:ascii="Wingdings 2" w:hAnsi="Wingdings 2" w:hint="default"/>
      </w:rPr>
    </w:lvl>
    <w:lvl w:ilvl="5" w:tplc="0E9EFDE0" w:tentative="1">
      <w:start w:val="1"/>
      <w:numFmt w:val="bullet"/>
      <w:lvlText w:val=""/>
      <w:lvlJc w:val="left"/>
      <w:pPr>
        <w:tabs>
          <w:tab w:val="num" w:pos="4320"/>
        </w:tabs>
        <w:ind w:left="4320" w:hanging="360"/>
      </w:pPr>
      <w:rPr>
        <w:rFonts w:ascii="Wingdings 2" w:hAnsi="Wingdings 2" w:hint="default"/>
      </w:rPr>
    </w:lvl>
    <w:lvl w:ilvl="6" w:tplc="02B2DC80" w:tentative="1">
      <w:start w:val="1"/>
      <w:numFmt w:val="bullet"/>
      <w:lvlText w:val=""/>
      <w:lvlJc w:val="left"/>
      <w:pPr>
        <w:tabs>
          <w:tab w:val="num" w:pos="5040"/>
        </w:tabs>
        <w:ind w:left="5040" w:hanging="360"/>
      </w:pPr>
      <w:rPr>
        <w:rFonts w:ascii="Wingdings 2" w:hAnsi="Wingdings 2" w:hint="default"/>
      </w:rPr>
    </w:lvl>
    <w:lvl w:ilvl="7" w:tplc="C7DCECE0" w:tentative="1">
      <w:start w:val="1"/>
      <w:numFmt w:val="bullet"/>
      <w:lvlText w:val=""/>
      <w:lvlJc w:val="left"/>
      <w:pPr>
        <w:tabs>
          <w:tab w:val="num" w:pos="5760"/>
        </w:tabs>
        <w:ind w:left="5760" w:hanging="360"/>
      </w:pPr>
      <w:rPr>
        <w:rFonts w:ascii="Wingdings 2" w:hAnsi="Wingdings 2" w:hint="default"/>
      </w:rPr>
    </w:lvl>
    <w:lvl w:ilvl="8" w:tplc="FED864E4" w:tentative="1">
      <w:start w:val="1"/>
      <w:numFmt w:val="bullet"/>
      <w:lvlText w:val=""/>
      <w:lvlJc w:val="left"/>
      <w:pPr>
        <w:tabs>
          <w:tab w:val="num" w:pos="6480"/>
        </w:tabs>
        <w:ind w:left="6480" w:hanging="360"/>
      </w:pPr>
      <w:rPr>
        <w:rFonts w:ascii="Wingdings 2" w:hAnsi="Wingdings 2" w:hint="default"/>
      </w:rPr>
    </w:lvl>
  </w:abstractNum>
  <w:abstractNum w:abstractNumId="7">
    <w:nsid w:val="5898172F"/>
    <w:multiLevelType w:val="hybridMultilevel"/>
    <w:tmpl w:val="127A4B4A"/>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8">
    <w:nsid w:val="639062BC"/>
    <w:multiLevelType w:val="hybridMultilevel"/>
    <w:tmpl w:val="444C7908"/>
    <w:lvl w:ilvl="0" w:tplc="C5B8CDD6">
      <w:start w:val="1"/>
      <w:numFmt w:val="bullet"/>
      <w:lvlText w:val=""/>
      <w:lvlJc w:val="left"/>
      <w:pPr>
        <w:tabs>
          <w:tab w:val="num" w:pos="720"/>
        </w:tabs>
        <w:ind w:left="720" w:hanging="360"/>
      </w:pPr>
      <w:rPr>
        <w:rFonts w:ascii="Wingdings 2" w:hAnsi="Wingdings 2" w:hint="default"/>
      </w:rPr>
    </w:lvl>
    <w:lvl w:ilvl="1" w:tplc="2DA0A616" w:tentative="1">
      <w:start w:val="1"/>
      <w:numFmt w:val="bullet"/>
      <w:lvlText w:val=""/>
      <w:lvlJc w:val="left"/>
      <w:pPr>
        <w:tabs>
          <w:tab w:val="num" w:pos="1440"/>
        </w:tabs>
        <w:ind w:left="1440" w:hanging="360"/>
      </w:pPr>
      <w:rPr>
        <w:rFonts w:ascii="Wingdings 2" w:hAnsi="Wingdings 2" w:hint="default"/>
      </w:rPr>
    </w:lvl>
    <w:lvl w:ilvl="2" w:tplc="1958A272" w:tentative="1">
      <w:start w:val="1"/>
      <w:numFmt w:val="bullet"/>
      <w:lvlText w:val=""/>
      <w:lvlJc w:val="left"/>
      <w:pPr>
        <w:tabs>
          <w:tab w:val="num" w:pos="2160"/>
        </w:tabs>
        <w:ind w:left="2160" w:hanging="360"/>
      </w:pPr>
      <w:rPr>
        <w:rFonts w:ascii="Wingdings 2" w:hAnsi="Wingdings 2" w:hint="default"/>
      </w:rPr>
    </w:lvl>
    <w:lvl w:ilvl="3" w:tplc="88DABB5A" w:tentative="1">
      <w:start w:val="1"/>
      <w:numFmt w:val="bullet"/>
      <w:lvlText w:val=""/>
      <w:lvlJc w:val="left"/>
      <w:pPr>
        <w:tabs>
          <w:tab w:val="num" w:pos="2880"/>
        </w:tabs>
        <w:ind w:left="2880" w:hanging="360"/>
      </w:pPr>
      <w:rPr>
        <w:rFonts w:ascii="Wingdings 2" w:hAnsi="Wingdings 2" w:hint="default"/>
      </w:rPr>
    </w:lvl>
    <w:lvl w:ilvl="4" w:tplc="02F84044" w:tentative="1">
      <w:start w:val="1"/>
      <w:numFmt w:val="bullet"/>
      <w:lvlText w:val=""/>
      <w:lvlJc w:val="left"/>
      <w:pPr>
        <w:tabs>
          <w:tab w:val="num" w:pos="3600"/>
        </w:tabs>
        <w:ind w:left="3600" w:hanging="360"/>
      </w:pPr>
      <w:rPr>
        <w:rFonts w:ascii="Wingdings 2" w:hAnsi="Wingdings 2" w:hint="default"/>
      </w:rPr>
    </w:lvl>
    <w:lvl w:ilvl="5" w:tplc="E63877EE" w:tentative="1">
      <w:start w:val="1"/>
      <w:numFmt w:val="bullet"/>
      <w:lvlText w:val=""/>
      <w:lvlJc w:val="left"/>
      <w:pPr>
        <w:tabs>
          <w:tab w:val="num" w:pos="4320"/>
        </w:tabs>
        <w:ind w:left="4320" w:hanging="360"/>
      </w:pPr>
      <w:rPr>
        <w:rFonts w:ascii="Wingdings 2" w:hAnsi="Wingdings 2" w:hint="default"/>
      </w:rPr>
    </w:lvl>
    <w:lvl w:ilvl="6" w:tplc="52783838" w:tentative="1">
      <w:start w:val="1"/>
      <w:numFmt w:val="bullet"/>
      <w:lvlText w:val=""/>
      <w:lvlJc w:val="left"/>
      <w:pPr>
        <w:tabs>
          <w:tab w:val="num" w:pos="5040"/>
        </w:tabs>
        <w:ind w:left="5040" w:hanging="360"/>
      </w:pPr>
      <w:rPr>
        <w:rFonts w:ascii="Wingdings 2" w:hAnsi="Wingdings 2" w:hint="default"/>
      </w:rPr>
    </w:lvl>
    <w:lvl w:ilvl="7" w:tplc="3BCE9B18" w:tentative="1">
      <w:start w:val="1"/>
      <w:numFmt w:val="bullet"/>
      <w:lvlText w:val=""/>
      <w:lvlJc w:val="left"/>
      <w:pPr>
        <w:tabs>
          <w:tab w:val="num" w:pos="5760"/>
        </w:tabs>
        <w:ind w:left="5760" w:hanging="360"/>
      </w:pPr>
      <w:rPr>
        <w:rFonts w:ascii="Wingdings 2" w:hAnsi="Wingdings 2" w:hint="default"/>
      </w:rPr>
    </w:lvl>
    <w:lvl w:ilvl="8" w:tplc="570A91FA" w:tentative="1">
      <w:start w:val="1"/>
      <w:numFmt w:val="bullet"/>
      <w:lvlText w:val=""/>
      <w:lvlJc w:val="left"/>
      <w:pPr>
        <w:tabs>
          <w:tab w:val="num" w:pos="6480"/>
        </w:tabs>
        <w:ind w:left="6480" w:hanging="360"/>
      </w:pPr>
      <w:rPr>
        <w:rFonts w:ascii="Wingdings 2" w:hAnsi="Wingdings 2" w:hint="default"/>
      </w:rPr>
    </w:lvl>
  </w:abstractNum>
  <w:abstractNum w:abstractNumId="9">
    <w:nsid w:val="70BF2504"/>
    <w:multiLevelType w:val="hybridMultilevel"/>
    <w:tmpl w:val="237CA806"/>
    <w:lvl w:ilvl="0" w:tplc="A6325F74">
      <w:start w:val="1"/>
      <w:numFmt w:val="bullet"/>
      <w:lvlText w:val=""/>
      <w:lvlJc w:val="left"/>
      <w:pPr>
        <w:tabs>
          <w:tab w:val="num" w:pos="720"/>
        </w:tabs>
        <w:ind w:left="720" w:hanging="360"/>
      </w:pPr>
      <w:rPr>
        <w:rFonts w:ascii="Wingdings 2" w:hAnsi="Wingdings 2" w:hint="default"/>
      </w:rPr>
    </w:lvl>
    <w:lvl w:ilvl="1" w:tplc="7C7E540E" w:tentative="1">
      <w:start w:val="1"/>
      <w:numFmt w:val="bullet"/>
      <w:lvlText w:val=""/>
      <w:lvlJc w:val="left"/>
      <w:pPr>
        <w:tabs>
          <w:tab w:val="num" w:pos="1440"/>
        </w:tabs>
        <w:ind w:left="1440" w:hanging="360"/>
      </w:pPr>
      <w:rPr>
        <w:rFonts w:ascii="Wingdings 2" w:hAnsi="Wingdings 2" w:hint="default"/>
      </w:rPr>
    </w:lvl>
    <w:lvl w:ilvl="2" w:tplc="ED36D520" w:tentative="1">
      <w:start w:val="1"/>
      <w:numFmt w:val="bullet"/>
      <w:lvlText w:val=""/>
      <w:lvlJc w:val="left"/>
      <w:pPr>
        <w:tabs>
          <w:tab w:val="num" w:pos="2160"/>
        </w:tabs>
        <w:ind w:left="2160" w:hanging="360"/>
      </w:pPr>
      <w:rPr>
        <w:rFonts w:ascii="Wingdings 2" w:hAnsi="Wingdings 2" w:hint="default"/>
      </w:rPr>
    </w:lvl>
    <w:lvl w:ilvl="3" w:tplc="DC9AA79C" w:tentative="1">
      <w:start w:val="1"/>
      <w:numFmt w:val="bullet"/>
      <w:lvlText w:val=""/>
      <w:lvlJc w:val="left"/>
      <w:pPr>
        <w:tabs>
          <w:tab w:val="num" w:pos="2880"/>
        </w:tabs>
        <w:ind w:left="2880" w:hanging="360"/>
      </w:pPr>
      <w:rPr>
        <w:rFonts w:ascii="Wingdings 2" w:hAnsi="Wingdings 2" w:hint="default"/>
      </w:rPr>
    </w:lvl>
    <w:lvl w:ilvl="4" w:tplc="90E2A88A" w:tentative="1">
      <w:start w:val="1"/>
      <w:numFmt w:val="bullet"/>
      <w:lvlText w:val=""/>
      <w:lvlJc w:val="left"/>
      <w:pPr>
        <w:tabs>
          <w:tab w:val="num" w:pos="3600"/>
        </w:tabs>
        <w:ind w:left="3600" w:hanging="360"/>
      </w:pPr>
      <w:rPr>
        <w:rFonts w:ascii="Wingdings 2" w:hAnsi="Wingdings 2" w:hint="default"/>
      </w:rPr>
    </w:lvl>
    <w:lvl w:ilvl="5" w:tplc="6A943B60" w:tentative="1">
      <w:start w:val="1"/>
      <w:numFmt w:val="bullet"/>
      <w:lvlText w:val=""/>
      <w:lvlJc w:val="left"/>
      <w:pPr>
        <w:tabs>
          <w:tab w:val="num" w:pos="4320"/>
        </w:tabs>
        <w:ind w:left="4320" w:hanging="360"/>
      </w:pPr>
      <w:rPr>
        <w:rFonts w:ascii="Wingdings 2" w:hAnsi="Wingdings 2" w:hint="default"/>
      </w:rPr>
    </w:lvl>
    <w:lvl w:ilvl="6" w:tplc="394EDD5C" w:tentative="1">
      <w:start w:val="1"/>
      <w:numFmt w:val="bullet"/>
      <w:lvlText w:val=""/>
      <w:lvlJc w:val="left"/>
      <w:pPr>
        <w:tabs>
          <w:tab w:val="num" w:pos="5040"/>
        </w:tabs>
        <w:ind w:left="5040" w:hanging="360"/>
      </w:pPr>
      <w:rPr>
        <w:rFonts w:ascii="Wingdings 2" w:hAnsi="Wingdings 2" w:hint="default"/>
      </w:rPr>
    </w:lvl>
    <w:lvl w:ilvl="7" w:tplc="CA9654D6" w:tentative="1">
      <w:start w:val="1"/>
      <w:numFmt w:val="bullet"/>
      <w:lvlText w:val=""/>
      <w:lvlJc w:val="left"/>
      <w:pPr>
        <w:tabs>
          <w:tab w:val="num" w:pos="5760"/>
        </w:tabs>
        <w:ind w:left="5760" w:hanging="360"/>
      </w:pPr>
      <w:rPr>
        <w:rFonts w:ascii="Wingdings 2" w:hAnsi="Wingdings 2" w:hint="default"/>
      </w:rPr>
    </w:lvl>
    <w:lvl w:ilvl="8" w:tplc="18C82D2A" w:tentative="1">
      <w:start w:val="1"/>
      <w:numFmt w:val="bullet"/>
      <w:lvlText w:val=""/>
      <w:lvlJc w:val="left"/>
      <w:pPr>
        <w:tabs>
          <w:tab w:val="num" w:pos="6480"/>
        </w:tabs>
        <w:ind w:left="6480" w:hanging="360"/>
      </w:pPr>
      <w:rPr>
        <w:rFonts w:ascii="Wingdings 2" w:hAnsi="Wingdings 2" w:hint="default"/>
      </w:rPr>
    </w:lvl>
  </w:abstractNum>
  <w:abstractNum w:abstractNumId="10">
    <w:nsid w:val="7CB738FE"/>
    <w:multiLevelType w:val="hybridMultilevel"/>
    <w:tmpl w:val="6E60EDB0"/>
    <w:lvl w:ilvl="0" w:tplc="0A84D4E4">
      <w:start w:val="1"/>
      <w:numFmt w:val="bullet"/>
      <w:lvlText w:val=""/>
      <w:lvlJc w:val="left"/>
      <w:pPr>
        <w:tabs>
          <w:tab w:val="num" w:pos="720"/>
        </w:tabs>
        <w:ind w:left="720" w:hanging="360"/>
      </w:pPr>
      <w:rPr>
        <w:rFonts w:ascii="Wingdings 2" w:hAnsi="Wingdings 2" w:hint="default"/>
      </w:rPr>
    </w:lvl>
    <w:lvl w:ilvl="1" w:tplc="C4769072" w:tentative="1">
      <w:start w:val="1"/>
      <w:numFmt w:val="bullet"/>
      <w:lvlText w:val=""/>
      <w:lvlJc w:val="left"/>
      <w:pPr>
        <w:tabs>
          <w:tab w:val="num" w:pos="1440"/>
        </w:tabs>
        <w:ind w:left="1440" w:hanging="360"/>
      </w:pPr>
      <w:rPr>
        <w:rFonts w:ascii="Wingdings 2" w:hAnsi="Wingdings 2" w:hint="default"/>
      </w:rPr>
    </w:lvl>
    <w:lvl w:ilvl="2" w:tplc="EE503762" w:tentative="1">
      <w:start w:val="1"/>
      <w:numFmt w:val="bullet"/>
      <w:lvlText w:val=""/>
      <w:lvlJc w:val="left"/>
      <w:pPr>
        <w:tabs>
          <w:tab w:val="num" w:pos="2160"/>
        </w:tabs>
        <w:ind w:left="2160" w:hanging="360"/>
      </w:pPr>
      <w:rPr>
        <w:rFonts w:ascii="Wingdings 2" w:hAnsi="Wingdings 2" w:hint="default"/>
      </w:rPr>
    </w:lvl>
    <w:lvl w:ilvl="3" w:tplc="15A6FCB2" w:tentative="1">
      <w:start w:val="1"/>
      <w:numFmt w:val="bullet"/>
      <w:lvlText w:val=""/>
      <w:lvlJc w:val="left"/>
      <w:pPr>
        <w:tabs>
          <w:tab w:val="num" w:pos="2880"/>
        </w:tabs>
        <w:ind w:left="2880" w:hanging="360"/>
      </w:pPr>
      <w:rPr>
        <w:rFonts w:ascii="Wingdings 2" w:hAnsi="Wingdings 2" w:hint="default"/>
      </w:rPr>
    </w:lvl>
    <w:lvl w:ilvl="4" w:tplc="06F43E88" w:tentative="1">
      <w:start w:val="1"/>
      <w:numFmt w:val="bullet"/>
      <w:lvlText w:val=""/>
      <w:lvlJc w:val="left"/>
      <w:pPr>
        <w:tabs>
          <w:tab w:val="num" w:pos="3600"/>
        </w:tabs>
        <w:ind w:left="3600" w:hanging="360"/>
      </w:pPr>
      <w:rPr>
        <w:rFonts w:ascii="Wingdings 2" w:hAnsi="Wingdings 2" w:hint="default"/>
      </w:rPr>
    </w:lvl>
    <w:lvl w:ilvl="5" w:tplc="35A2D488" w:tentative="1">
      <w:start w:val="1"/>
      <w:numFmt w:val="bullet"/>
      <w:lvlText w:val=""/>
      <w:lvlJc w:val="left"/>
      <w:pPr>
        <w:tabs>
          <w:tab w:val="num" w:pos="4320"/>
        </w:tabs>
        <w:ind w:left="4320" w:hanging="360"/>
      </w:pPr>
      <w:rPr>
        <w:rFonts w:ascii="Wingdings 2" w:hAnsi="Wingdings 2" w:hint="default"/>
      </w:rPr>
    </w:lvl>
    <w:lvl w:ilvl="6" w:tplc="F06041F8" w:tentative="1">
      <w:start w:val="1"/>
      <w:numFmt w:val="bullet"/>
      <w:lvlText w:val=""/>
      <w:lvlJc w:val="left"/>
      <w:pPr>
        <w:tabs>
          <w:tab w:val="num" w:pos="5040"/>
        </w:tabs>
        <w:ind w:left="5040" w:hanging="360"/>
      </w:pPr>
      <w:rPr>
        <w:rFonts w:ascii="Wingdings 2" w:hAnsi="Wingdings 2" w:hint="default"/>
      </w:rPr>
    </w:lvl>
    <w:lvl w:ilvl="7" w:tplc="4C20F1F6" w:tentative="1">
      <w:start w:val="1"/>
      <w:numFmt w:val="bullet"/>
      <w:lvlText w:val=""/>
      <w:lvlJc w:val="left"/>
      <w:pPr>
        <w:tabs>
          <w:tab w:val="num" w:pos="5760"/>
        </w:tabs>
        <w:ind w:left="5760" w:hanging="360"/>
      </w:pPr>
      <w:rPr>
        <w:rFonts w:ascii="Wingdings 2" w:hAnsi="Wingdings 2" w:hint="default"/>
      </w:rPr>
    </w:lvl>
    <w:lvl w:ilvl="8" w:tplc="FF60BC30" w:tentative="1">
      <w:start w:val="1"/>
      <w:numFmt w:val="bullet"/>
      <w:lvlText w:val=""/>
      <w:lvlJc w:val="left"/>
      <w:pPr>
        <w:tabs>
          <w:tab w:val="num" w:pos="6480"/>
        </w:tabs>
        <w:ind w:left="6480" w:hanging="360"/>
      </w:pPr>
      <w:rPr>
        <w:rFonts w:ascii="Wingdings 2" w:hAnsi="Wingdings 2" w:hint="default"/>
      </w:rPr>
    </w:lvl>
  </w:abstractNum>
  <w:num w:numId="1">
    <w:abstractNumId w:val="7"/>
  </w:num>
  <w:num w:numId="2">
    <w:abstractNumId w:val="4"/>
  </w:num>
  <w:num w:numId="3">
    <w:abstractNumId w:val="9"/>
  </w:num>
  <w:num w:numId="4">
    <w:abstractNumId w:val="0"/>
  </w:num>
  <w:num w:numId="5">
    <w:abstractNumId w:val="10"/>
  </w:num>
  <w:num w:numId="6">
    <w:abstractNumId w:val="6"/>
  </w:num>
  <w:num w:numId="7">
    <w:abstractNumId w:val="3"/>
  </w:num>
  <w:num w:numId="8">
    <w:abstractNumId w:val="5"/>
  </w:num>
  <w:num w:numId="9">
    <w:abstractNumId w:val="8"/>
  </w:num>
  <w:num w:numId="10">
    <w:abstractNumId w:val="2"/>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13039"/>
    <w:rsid w:val="0004634C"/>
    <w:rsid w:val="001A3607"/>
    <w:rsid w:val="001C3ACB"/>
    <w:rsid w:val="00251F30"/>
    <w:rsid w:val="00291846"/>
    <w:rsid w:val="002C5FF9"/>
    <w:rsid w:val="00306C0C"/>
    <w:rsid w:val="00487D4C"/>
    <w:rsid w:val="004C574E"/>
    <w:rsid w:val="005336D5"/>
    <w:rsid w:val="00574794"/>
    <w:rsid w:val="005D688B"/>
    <w:rsid w:val="006C5F08"/>
    <w:rsid w:val="00793B51"/>
    <w:rsid w:val="0082050C"/>
    <w:rsid w:val="00843209"/>
    <w:rsid w:val="00854EB5"/>
    <w:rsid w:val="00881A7B"/>
    <w:rsid w:val="00884751"/>
    <w:rsid w:val="009D437C"/>
    <w:rsid w:val="00A6199A"/>
    <w:rsid w:val="00BA7BF9"/>
    <w:rsid w:val="00BF28F1"/>
    <w:rsid w:val="00C069E7"/>
    <w:rsid w:val="00C13039"/>
    <w:rsid w:val="00DD29BF"/>
    <w:rsid w:val="00E1742B"/>
    <w:rsid w:val="00E23590"/>
    <w:rsid w:val="00E449B2"/>
    <w:rsid w:val="00F67B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99A"/>
  </w:style>
  <w:style w:type="paragraph" w:styleId="1">
    <w:name w:val="heading 1"/>
    <w:basedOn w:val="a"/>
    <w:next w:val="a"/>
    <w:link w:val="10"/>
    <w:uiPriority w:val="9"/>
    <w:qFormat/>
    <w:rsid w:val="00C130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1303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1303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13039"/>
    <w:rPr>
      <w:b/>
      <w:bCs/>
    </w:rPr>
  </w:style>
  <w:style w:type="character" w:customStyle="1" w:styleId="em">
    <w:name w:val="em"/>
    <w:basedOn w:val="a0"/>
    <w:rsid w:val="00C13039"/>
    <w:rPr>
      <w:i/>
      <w:iCs/>
    </w:rPr>
  </w:style>
  <w:style w:type="paragraph" w:styleId="a5">
    <w:name w:val="Balloon Text"/>
    <w:basedOn w:val="a"/>
    <w:link w:val="a6"/>
    <w:uiPriority w:val="99"/>
    <w:semiHidden/>
    <w:unhideWhenUsed/>
    <w:rsid w:val="00C1303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13039"/>
    <w:rPr>
      <w:rFonts w:ascii="Tahoma" w:hAnsi="Tahoma" w:cs="Tahoma"/>
      <w:sz w:val="16"/>
      <w:szCs w:val="16"/>
    </w:rPr>
  </w:style>
  <w:style w:type="character" w:styleId="a7">
    <w:name w:val="Emphasis"/>
    <w:basedOn w:val="a0"/>
    <w:uiPriority w:val="20"/>
    <w:qFormat/>
    <w:rsid w:val="00C13039"/>
    <w:rPr>
      <w:i/>
      <w:iCs/>
    </w:rPr>
  </w:style>
  <w:style w:type="paragraph" w:customStyle="1" w:styleId="conclusion">
    <w:name w:val="conclusion"/>
    <w:basedOn w:val="a"/>
    <w:rsid w:val="00C13039"/>
    <w:pPr>
      <w:pBdr>
        <w:top w:val="single" w:sz="18" w:space="6" w:color="008800"/>
        <w:left w:val="single" w:sz="18" w:space="6" w:color="008800"/>
        <w:bottom w:val="single" w:sz="18" w:space="6" w:color="008800"/>
        <w:right w:val="single" w:sz="18" w:space="6" w:color="008800"/>
      </w:pBdr>
      <w:spacing w:before="104" w:after="104" w:line="360" w:lineRule="atLeast"/>
      <w:jc w:val="both"/>
    </w:pPr>
    <w:rPr>
      <w:rFonts w:ascii="Times New Roman" w:eastAsia="Times New Roman" w:hAnsi="Times New Roman" w:cs="Times New Roman"/>
      <w:sz w:val="24"/>
      <w:szCs w:val="24"/>
    </w:rPr>
  </w:style>
  <w:style w:type="character" w:customStyle="1" w:styleId="em2">
    <w:name w:val="em2"/>
    <w:basedOn w:val="a0"/>
    <w:rsid w:val="00C13039"/>
    <w:rPr>
      <w:i/>
      <w:iCs/>
      <w:sz w:val="26"/>
      <w:szCs w:val="26"/>
    </w:rPr>
  </w:style>
  <w:style w:type="paragraph" w:customStyle="1" w:styleId="center">
    <w:name w:val="center"/>
    <w:basedOn w:val="a"/>
    <w:rsid w:val="00C13039"/>
    <w:pPr>
      <w:spacing w:before="104" w:after="104" w:line="360" w:lineRule="atLeast"/>
      <w:jc w:val="center"/>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C13039"/>
    <w:rPr>
      <w:rFonts w:ascii="Times New Roman" w:eastAsia="Times New Roman" w:hAnsi="Times New Roman" w:cs="Times New Roman"/>
      <w:b/>
      <w:bCs/>
      <w:sz w:val="36"/>
      <w:szCs w:val="36"/>
    </w:rPr>
  </w:style>
  <w:style w:type="character" w:styleId="a8">
    <w:name w:val="Hyperlink"/>
    <w:basedOn w:val="a0"/>
    <w:uiPriority w:val="99"/>
    <w:unhideWhenUsed/>
    <w:rsid w:val="00C13039"/>
    <w:rPr>
      <w:color w:val="0000FF"/>
      <w:u w:val="single"/>
    </w:rPr>
  </w:style>
  <w:style w:type="character" w:customStyle="1" w:styleId="b-synopsistitle-line">
    <w:name w:val="b-synopsis__title-line"/>
    <w:basedOn w:val="a0"/>
    <w:rsid w:val="00C13039"/>
  </w:style>
  <w:style w:type="character" w:customStyle="1" w:styleId="11">
    <w:name w:val="Название объекта1"/>
    <w:basedOn w:val="a0"/>
    <w:rsid w:val="00C13039"/>
  </w:style>
  <w:style w:type="character" w:customStyle="1" w:styleId="10">
    <w:name w:val="Заголовок 1 Знак"/>
    <w:basedOn w:val="a0"/>
    <w:link w:val="1"/>
    <w:uiPriority w:val="9"/>
    <w:rsid w:val="00C13039"/>
    <w:rPr>
      <w:rFonts w:asciiTheme="majorHAnsi" w:eastAsiaTheme="majorEastAsia" w:hAnsiTheme="majorHAnsi" w:cstheme="majorBidi"/>
      <w:b/>
      <w:bCs/>
      <w:color w:val="365F91" w:themeColor="accent1" w:themeShade="BF"/>
      <w:sz w:val="28"/>
      <w:szCs w:val="28"/>
    </w:rPr>
  </w:style>
  <w:style w:type="paragraph" w:styleId="a9">
    <w:name w:val="List Paragraph"/>
    <w:basedOn w:val="a"/>
    <w:uiPriority w:val="34"/>
    <w:qFormat/>
    <w:rsid w:val="004C574E"/>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547768">
      <w:bodyDiv w:val="1"/>
      <w:marLeft w:val="0"/>
      <w:marRight w:val="0"/>
      <w:marTop w:val="0"/>
      <w:marBottom w:val="0"/>
      <w:divBdr>
        <w:top w:val="none" w:sz="0" w:space="0" w:color="auto"/>
        <w:left w:val="none" w:sz="0" w:space="0" w:color="auto"/>
        <w:bottom w:val="none" w:sz="0" w:space="0" w:color="auto"/>
        <w:right w:val="none" w:sz="0" w:space="0" w:color="auto"/>
      </w:divBdr>
      <w:divsChild>
        <w:div w:id="219558666">
          <w:marLeft w:val="432"/>
          <w:marRight w:val="0"/>
          <w:marTop w:val="116"/>
          <w:marBottom w:val="0"/>
          <w:divBdr>
            <w:top w:val="none" w:sz="0" w:space="0" w:color="auto"/>
            <w:left w:val="none" w:sz="0" w:space="0" w:color="auto"/>
            <w:bottom w:val="none" w:sz="0" w:space="0" w:color="auto"/>
            <w:right w:val="none" w:sz="0" w:space="0" w:color="auto"/>
          </w:divBdr>
        </w:div>
        <w:div w:id="795297759">
          <w:marLeft w:val="432"/>
          <w:marRight w:val="0"/>
          <w:marTop w:val="116"/>
          <w:marBottom w:val="0"/>
          <w:divBdr>
            <w:top w:val="none" w:sz="0" w:space="0" w:color="auto"/>
            <w:left w:val="none" w:sz="0" w:space="0" w:color="auto"/>
            <w:bottom w:val="none" w:sz="0" w:space="0" w:color="auto"/>
            <w:right w:val="none" w:sz="0" w:space="0" w:color="auto"/>
          </w:divBdr>
        </w:div>
        <w:div w:id="1958022215">
          <w:marLeft w:val="432"/>
          <w:marRight w:val="0"/>
          <w:marTop w:val="116"/>
          <w:marBottom w:val="0"/>
          <w:divBdr>
            <w:top w:val="none" w:sz="0" w:space="0" w:color="auto"/>
            <w:left w:val="none" w:sz="0" w:space="0" w:color="auto"/>
            <w:bottom w:val="none" w:sz="0" w:space="0" w:color="auto"/>
            <w:right w:val="none" w:sz="0" w:space="0" w:color="auto"/>
          </w:divBdr>
        </w:div>
      </w:divsChild>
    </w:div>
    <w:div w:id="78186001">
      <w:bodyDiv w:val="1"/>
      <w:marLeft w:val="0"/>
      <w:marRight w:val="0"/>
      <w:marTop w:val="0"/>
      <w:marBottom w:val="0"/>
      <w:divBdr>
        <w:top w:val="none" w:sz="0" w:space="0" w:color="auto"/>
        <w:left w:val="none" w:sz="0" w:space="0" w:color="auto"/>
        <w:bottom w:val="none" w:sz="0" w:space="0" w:color="auto"/>
        <w:right w:val="none" w:sz="0" w:space="0" w:color="auto"/>
      </w:divBdr>
      <w:divsChild>
        <w:div w:id="1506479815">
          <w:marLeft w:val="0"/>
          <w:marRight w:val="0"/>
          <w:marTop w:val="0"/>
          <w:marBottom w:val="0"/>
          <w:divBdr>
            <w:top w:val="none" w:sz="0" w:space="0" w:color="auto"/>
            <w:left w:val="none" w:sz="0" w:space="0" w:color="auto"/>
            <w:bottom w:val="none" w:sz="0" w:space="0" w:color="auto"/>
            <w:right w:val="none" w:sz="0" w:space="0" w:color="auto"/>
          </w:divBdr>
          <w:divsChild>
            <w:div w:id="84083121">
              <w:marLeft w:val="0"/>
              <w:marRight w:val="0"/>
              <w:marTop w:val="0"/>
              <w:marBottom w:val="0"/>
              <w:divBdr>
                <w:top w:val="none" w:sz="0" w:space="0" w:color="auto"/>
                <w:left w:val="none" w:sz="0" w:space="0" w:color="auto"/>
                <w:bottom w:val="none" w:sz="0" w:space="0" w:color="auto"/>
                <w:right w:val="none" w:sz="0" w:space="0" w:color="auto"/>
              </w:divBdr>
              <w:divsChild>
                <w:div w:id="1715419380">
                  <w:marLeft w:val="0"/>
                  <w:marRight w:val="0"/>
                  <w:marTop w:val="0"/>
                  <w:marBottom w:val="0"/>
                  <w:divBdr>
                    <w:top w:val="none" w:sz="0" w:space="0" w:color="auto"/>
                    <w:left w:val="none" w:sz="0" w:space="0" w:color="auto"/>
                    <w:bottom w:val="none" w:sz="0" w:space="0" w:color="auto"/>
                    <w:right w:val="none" w:sz="0" w:space="0" w:color="auto"/>
                  </w:divBdr>
                  <w:divsChild>
                    <w:div w:id="1774587854">
                      <w:marLeft w:val="0"/>
                      <w:marRight w:val="0"/>
                      <w:marTop w:val="0"/>
                      <w:marBottom w:val="0"/>
                      <w:divBdr>
                        <w:top w:val="none" w:sz="0" w:space="0" w:color="auto"/>
                        <w:left w:val="none" w:sz="0" w:space="0" w:color="auto"/>
                        <w:bottom w:val="none" w:sz="0" w:space="0" w:color="auto"/>
                        <w:right w:val="none" w:sz="0" w:space="0" w:color="auto"/>
                      </w:divBdr>
                      <w:divsChild>
                        <w:div w:id="265314039">
                          <w:marLeft w:val="0"/>
                          <w:marRight w:val="0"/>
                          <w:marTop w:val="0"/>
                          <w:marBottom w:val="0"/>
                          <w:divBdr>
                            <w:top w:val="none" w:sz="0" w:space="0" w:color="auto"/>
                            <w:left w:val="none" w:sz="0" w:space="0" w:color="auto"/>
                            <w:bottom w:val="none" w:sz="0" w:space="0" w:color="auto"/>
                            <w:right w:val="none" w:sz="0" w:space="0" w:color="auto"/>
                          </w:divBdr>
                        </w:div>
                        <w:div w:id="1142043534">
                          <w:marLeft w:val="0"/>
                          <w:marRight w:val="0"/>
                          <w:marTop w:val="0"/>
                          <w:marBottom w:val="0"/>
                          <w:divBdr>
                            <w:top w:val="none" w:sz="0" w:space="0" w:color="auto"/>
                            <w:left w:val="none" w:sz="0" w:space="0" w:color="auto"/>
                            <w:bottom w:val="none" w:sz="0" w:space="0" w:color="auto"/>
                            <w:right w:val="none" w:sz="0" w:space="0" w:color="auto"/>
                          </w:divBdr>
                        </w:div>
                        <w:div w:id="1930578087">
                          <w:marLeft w:val="0"/>
                          <w:marRight w:val="0"/>
                          <w:marTop w:val="0"/>
                          <w:marBottom w:val="0"/>
                          <w:divBdr>
                            <w:top w:val="none" w:sz="0" w:space="0" w:color="auto"/>
                            <w:left w:val="none" w:sz="0" w:space="0" w:color="auto"/>
                            <w:bottom w:val="none" w:sz="0" w:space="0" w:color="auto"/>
                            <w:right w:val="none" w:sz="0" w:space="0" w:color="auto"/>
                          </w:divBdr>
                        </w:div>
                        <w:div w:id="1553300171">
                          <w:marLeft w:val="0"/>
                          <w:marRight w:val="0"/>
                          <w:marTop w:val="0"/>
                          <w:marBottom w:val="0"/>
                          <w:divBdr>
                            <w:top w:val="none" w:sz="0" w:space="0" w:color="auto"/>
                            <w:left w:val="none" w:sz="0" w:space="0" w:color="auto"/>
                            <w:bottom w:val="none" w:sz="0" w:space="0" w:color="auto"/>
                            <w:right w:val="none" w:sz="0" w:space="0" w:color="auto"/>
                          </w:divBdr>
                        </w:div>
                        <w:div w:id="172085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351204">
      <w:bodyDiv w:val="1"/>
      <w:marLeft w:val="0"/>
      <w:marRight w:val="0"/>
      <w:marTop w:val="0"/>
      <w:marBottom w:val="0"/>
      <w:divBdr>
        <w:top w:val="none" w:sz="0" w:space="0" w:color="auto"/>
        <w:left w:val="none" w:sz="0" w:space="0" w:color="auto"/>
        <w:bottom w:val="none" w:sz="0" w:space="0" w:color="auto"/>
        <w:right w:val="none" w:sz="0" w:space="0" w:color="auto"/>
      </w:divBdr>
      <w:divsChild>
        <w:div w:id="1142044558">
          <w:marLeft w:val="432"/>
          <w:marRight w:val="0"/>
          <w:marTop w:val="116"/>
          <w:marBottom w:val="0"/>
          <w:divBdr>
            <w:top w:val="none" w:sz="0" w:space="0" w:color="auto"/>
            <w:left w:val="none" w:sz="0" w:space="0" w:color="auto"/>
            <w:bottom w:val="none" w:sz="0" w:space="0" w:color="auto"/>
            <w:right w:val="none" w:sz="0" w:space="0" w:color="auto"/>
          </w:divBdr>
        </w:div>
        <w:div w:id="1725332467">
          <w:marLeft w:val="432"/>
          <w:marRight w:val="0"/>
          <w:marTop w:val="116"/>
          <w:marBottom w:val="0"/>
          <w:divBdr>
            <w:top w:val="none" w:sz="0" w:space="0" w:color="auto"/>
            <w:left w:val="none" w:sz="0" w:space="0" w:color="auto"/>
            <w:bottom w:val="none" w:sz="0" w:space="0" w:color="auto"/>
            <w:right w:val="none" w:sz="0" w:space="0" w:color="auto"/>
          </w:divBdr>
        </w:div>
        <w:div w:id="1014645579">
          <w:marLeft w:val="432"/>
          <w:marRight w:val="0"/>
          <w:marTop w:val="116"/>
          <w:marBottom w:val="0"/>
          <w:divBdr>
            <w:top w:val="none" w:sz="0" w:space="0" w:color="auto"/>
            <w:left w:val="none" w:sz="0" w:space="0" w:color="auto"/>
            <w:bottom w:val="none" w:sz="0" w:space="0" w:color="auto"/>
            <w:right w:val="none" w:sz="0" w:space="0" w:color="auto"/>
          </w:divBdr>
        </w:div>
        <w:div w:id="980501457">
          <w:marLeft w:val="432"/>
          <w:marRight w:val="0"/>
          <w:marTop w:val="116"/>
          <w:marBottom w:val="0"/>
          <w:divBdr>
            <w:top w:val="none" w:sz="0" w:space="0" w:color="auto"/>
            <w:left w:val="none" w:sz="0" w:space="0" w:color="auto"/>
            <w:bottom w:val="none" w:sz="0" w:space="0" w:color="auto"/>
            <w:right w:val="none" w:sz="0" w:space="0" w:color="auto"/>
          </w:divBdr>
        </w:div>
        <w:div w:id="938608735">
          <w:marLeft w:val="432"/>
          <w:marRight w:val="0"/>
          <w:marTop w:val="116"/>
          <w:marBottom w:val="0"/>
          <w:divBdr>
            <w:top w:val="none" w:sz="0" w:space="0" w:color="auto"/>
            <w:left w:val="none" w:sz="0" w:space="0" w:color="auto"/>
            <w:bottom w:val="none" w:sz="0" w:space="0" w:color="auto"/>
            <w:right w:val="none" w:sz="0" w:space="0" w:color="auto"/>
          </w:divBdr>
        </w:div>
        <w:div w:id="722484001">
          <w:marLeft w:val="432"/>
          <w:marRight w:val="0"/>
          <w:marTop w:val="116"/>
          <w:marBottom w:val="0"/>
          <w:divBdr>
            <w:top w:val="none" w:sz="0" w:space="0" w:color="auto"/>
            <w:left w:val="none" w:sz="0" w:space="0" w:color="auto"/>
            <w:bottom w:val="none" w:sz="0" w:space="0" w:color="auto"/>
            <w:right w:val="none" w:sz="0" w:space="0" w:color="auto"/>
          </w:divBdr>
        </w:div>
        <w:div w:id="2103186604">
          <w:marLeft w:val="432"/>
          <w:marRight w:val="0"/>
          <w:marTop w:val="116"/>
          <w:marBottom w:val="0"/>
          <w:divBdr>
            <w:top w:val="none" w:sz="0" w:space="0" w:color="auto"/>
            <w:left w:val="none" w:sz="0" w:space="0" w:color="auto"/>
            <w:bottom w:val="none" w:sz="0" w:space="0" w:color="auto"/>
            <w:right w:val="none" w:sz="0" w:space="0" w:color="auto"/>
          </w:divBdr>
        </w:div>
        <w:div w:id="242449797">
          <w:marLeft w:val="432"/>
          <w:marRight w:val="0"/>
          <w:marTop w:val="116"/>
          <w:marBottom w:val="0"/>
          <w:divBdr>
            <w:top w:val="none" w:sz="0" w:space="0" w:color="auto"/>
            <w:left w:val="none" w:sz="0" w:space="0" w:color="auto"/>
            <w:bottom w:val="none" w:sz="0" w:space="0" w:color="auto"/>
            <w:right w:val="none" w:sz="0" w:space="0" w:color="auto"/>
          </w:divBdr>
        </w:div>
      </w:divsChild>
    </w:div>
    <w:div w:id="136579816">
      <w:bodyDiv w:val="1"/>
      <w:marLeft w:val="0"/>
      <w:marRight w:val="0"/>
      <w:marTop w:val="0"/>
      <w:marBottom w:val="0"/>
      <w:divBdr>
        <w:top w:val="none" w:sz="0" w:space="0" w:color="auto"/>
        <w:left w:val="none" w:sz="0" w:space="0" w:color="auto"/>
        <w:bottom w:val="none" w:sz="0" w:space="0" w:color="auto"/>
        <w:right w:val="none" w:sz="0" w:space="0" w:color="auto"/>
      </w:divBdr>
      <w:divsChild>
        <w:div w:id="1886789024">
          <w:marLeft w:val="0"/>
          <w:marRight w:val="0"/>
          <w:marTop w:val="0"/>
          <w:marBottom w:val="0"/>
          <w:divBdr>
            <w:top w:val="none" w:sz="0" w:space="0" w:color="auto"/>
            <w:left w:val="none" w:sz="0" w:space="0" w:color="auto"/>
            <w:bottom w:val="none" w:sz="0" w:space="0" w:color="auto"/>
            <w:right w:val="none" w:sz="0" w:space="0" w:color="auto"/>
          </w:divBdr>
        </w:div>
      </w:divsChild>
    </w:div>
    <w:div w:id="168760664">
      <w:bodyDiv w:val="1"/>
      <w:marLeft w:val="0"/>
      <w:marRight w:val="0"/>
      <w:marTop w:val="0"/>
      <w:marBottom w:val="0"/>
      <w:divBdr>
        <w:top w:val="none" w:sz="0" w:space="0" w:color="auto"/>
        <w:left w:val="none" w:sz="0" w:space="0" w:color="auto"/>
        <w:bottom w:val="none" w:sz="0" w:space="0" w:color="auto"/>
        <w:right w:val="none" w:sz="0" w:space="0" w:color="auto"/>
      </w:divBdr>
      <w:divsChild>
        <w:div w:id="687365998">
          <w:marLeft w:val="432"/>
          <w:marRight w:val="0"/>
          <w:marTop w:val="116"/>
          <w:marBottom w:val="0"/>
          <w:divBdr>
            <w:top w:val="none" w:sz="0" w:space="0" w:color="auto"/>
            <w:left w:val="none" w:sz="0" w:space="0" w:color="auto"/>
            <w:bottom w:val="none" w:sz="0" w:space="0" w:color="auto"/>
            <w:right w:val="none" w:sz="0" w:space="0" w:color="auto"/>
          </w:divBdr>
        </w:div>
        <w:div w:id="561910390">
          <w:marLeft w:val="432"/>
          <w:marRight w:val="0"/>
          <w:marTop w:val="116"/>
          <w:marBottom w:val="0"/>
          <w:divBdr>
            <w:top w:val="none" w:sz="0" w:space="0" w:color="auto"/>
            <w:left w:val="none" w:sz="0" w:space="0" w:color="auto"/>
            <w:bottom w:val="none" w:sz="0" w:space="0" w:color="auto"/>
            <w:right w:val="none" w:sz="0" w:space="0" w:color="auto"/>
          </w:divBdr>
        </w:div>
        <w:div w:id="1149441336">
          <w:marLeft w:val="432"/>
          <w:marRight w:val="0"/>
          <w:marTop w:val="116"/>
          <w:marBottom w:val="0"/>
          <w:divBdr>
            <w:top w:val="none" w:sz="0" w:space="0" w:color="auto"/>
            <w:left w:val="none" w:sz="0" w:space="0" w:color="auto"/>
            <w:bottom w:val="none" w:sz="0" w:space="0" w:color="auto"/>
            <w:right w:val="none" w:sz="0" w:space="0" w:color="auto"/>
          </w:divBdr>
        </w:div>
      </w:divsChild>
    </w:div>
    <w:div w:id="372848377">
      <w:bodyDiv w:val="1"/>
      <w:marLeft w:val="0"/>
      <w:marRight w:val="0"/>
      <w:marTop w:val="0"/>
      <w:marBottom w:val="0"/>
      <w:divBdr>
        <w:top w:val="none" w:sz="0" w:space="0" w:color="auto"/>
        <w:left w:val="none" w:sz="0" w:space="0" w:color="auto"/>
        <w:bottom w:val="none" w:sz="0" w:space="0" w:color="auto"/>
        <w:right w:val="none" w:sz="0" w:space="0" w:color="auto"/>
      </w:divBdr>
      <w:divsChild>
        <w:div w:id="1237201414">
          <w:marLeft w:val="0"/>
          <w:marRight w:val="0"/>
          <w:marTop w:val="243"/>
          <w:marBottom w:val="243"/>
          <w:divBdr>
            <w:top w:val="none" w:sz="0" w:space="0" w:color="auto"/>
            <w:left w:val="none" w:sz="0" w:space="0" w:color="auto"/>
            <w:bottom w:val="none" w:sz="0" w:space="0" w:color="auto"/>
            <w:right w:val="none" w:sz="0" w:space="0" w:color="auto"/>
          </w:divBdr>
          <w:divsChild>
            <w:div w:id="1480070648">
              <w:marLeft w:val="0"/>
              <w:marRight w:val="0"/>
              <w:marTop w:val="0"/>
              <w:marBottom w:val="0"/>
              <w:divBdr>
                <w:top w:val="none" w:sz="0" w:space="0" w:color="auto"/>
                <w:left w:val="none" w:sz="0" w:space="0" w:color="auto"/>
                <w:bottom w:val="none" w:sz="0" w:space="0" w:color="auto"/>
                <w:right w:val="none" w:sz="0" w:space="0" w:color="auto"/>
              </w:divBdr>
              <w:divsChild>
                <w:div w:id="250354075">
                  <w:marLeft w:val="0"/>
                  <w:marRight w:val="0"/>
                  <w:marTop w:val="0"/>
                  <w:marBottom w:val="0"/>
                  <w:divBdr>
                    <w:top w:val="none" w:sz="0" w:space="0" w:color="auto"/>
                    <w:left w:val="none" w:sz="0" w:space="0" w:color="auto"/>
                    <w:bottom w:val="none" w:sz="0" w:space="0" w:color="auto"/>
                    <w:right w:val="none" w:sz="0" w:space="0" w:color="auto"/>
                  </w:divBdr>
                  <w:divsChild>
                    <w:div w:id="38361568">
                      <w:marLeft w:val="0"/>
                      <w:marRight w:val="0"/>
                      <w:marTop w:val="0"/>
                      <w:marBottom w:val="0"/>
                      <w:divBdr>
                        <w:top w:val="none" w:sz="0" w:space="0" w:color="auto"/>
                        <w:left w:val="none" w:sz="0" w:space="0" w:color="auto"/>
                        <w:bottom w:val="none" w:sz="0" w:space="0" w:color="auto"/>
                        <w:right w:val="none" w:sz="0" w:space="0" w:color="auto"/>
                      </w:divBdr>
                      <w:divsChild>
                        <w:div w:id="1643462410">
                          <w:marLeft w:val="0"/>
                          <w:marRight w:val="0"/>
                          <w:marTop w:val="0"/>
                          <w:marBottom w:val="0"/>
                          <w:divBdr>
                            <w:top w:val="none" w:sz="0" w:space="0" w:color="auto"/>
                            <w:left w:val="none" w:sz="0" w:space="0" w:color="auto"/>
                            <w:bottom w:val="none" w:sz="0" w:space="0" w:color="auto"/>
                            <w:right w:val="none" w:sz="0" w:space="0" w:color="auto"/>
                          </w:divBdr>
                          <w:divsChild>
                            <w:div w:id="1359627044">
                              <w:marLeft w:val="0"/>
                              <w:marRight w:val="0"/>
                              <w:marTop w:val="0"/>
                              <w:marBottom w:val="0"/>
                              <w:divBdr>
                                <w:top w:val="none" w:sz="0" w:space="0" w:color="auto"/>
                                <w:left w:val="none" w:sz="0" w:space="0" w:color="auto"/>
                                <w:bottom w:val="none" w:sz="0" w:space="0" w:color="auto"/>
                                <w:right w:val="none" w:sz="0" w:space="0" w:color="auto"/>
                              </w:divBdr>
                              <w:divsChild>
                                <w:div w:id="407966577">
                                  <w:marLeft w:val="0"/>
                                  <w:marRight w:val="0"/>
                                  <w:marTop w:val="0"/>
                                  <w:marBottom w:val="0"/>
                                  <w:divBdr>
                                    <w:top w:val="none" w:sz="0" w:space="0" w:color="auto"/>
                                    <w:left w:val="none" w:sz="0" w:space="0" w:color="auto"/>
                                    <w:bottom w:val="none" w:sz="0" w:space="0" w:color="auto"/>
                                    <w:right w:val="none" w:sz="0" w:space="0" w:color="auto"/>
                                  </w:divBdr>
                                  <w:divsChild>
                                    <w:div w:id="1763721461">
                                      <w:marLeft w:val="0"/>
                                      <w:marRight w:val="0"/>
                                      <w:marTop w:val="0"/>
                                      <w:marBottom w:val="0"/>
                                      <w:divBdr>
                                        <w:top w:val="none" w:sz="0" w:space="0" w:color="auto"/>
                                        <w:left w:val="none" w:sz="0" w:space="0" w:color="auto"/>
                                        <w:bottom w:val="none" w:sz="0" w:space="0" w:color="auto"/>
                                        <w:right w:val="none" w:sz="0" w:space="0" w:color="auto"/>
                                      </w:divBdr>
                                      <w:divsChild>
                                        <w:div w:id="1667443264">
                                          <w:marLeft w:val="0"/>
                                          <w:marRight w:val="0"/>
                                          <w:marTop w:val="0"/>
                                          <w:marBottom w:val="0"/>
                                          <w:divBdr>
                                            <w:top w:val="none" w:sz="0" w:space="0" w:color="auto"/>
                                            <w:left w:val="none" w:sz="0" w:space="0" w:color="auto"/>
                                            <w:bottom w:val="none" w:sz="0" w:space="0" w:color="auto"/>
                                            <w:right w:val="none" w:sz="0" w:space="0" w:color="auto"/>
                                          </w:divBdr>
                                          <w:divsChild>
                                            <w:div w:id="700320701">
                                              <w:marLeft w:val="0"/>
                                              <w:marRight w:val="0"/>
                                              <w:marTop w:val="0"/>
                                              <w:marBottom w:val="173"/>
                                              <w:divBdr>
                                                <w:top w:val="single" w:sz="6" w:space="13" w:color="DEDEDE"/>
                                                <w:left w:val="single" w:sz="6" w:space="12" w:color="DEDEDE"/>
                                                <w:bottom w:val="single" w:sz="6" w:space="9" w:color="DEDEDE"/>
                                                <w:right w:val="single" w:sz="6" w:space="10" w:color="DEDEDE"/>
                                              </w:divBdr>
                                              <w:divsChild>
                                                <w:div w:id="1644919527">
                                                  <w:marLeft w:val="0"/>
                                                  <w:marRight w:val="0"/>
                                                  <w:marTop w:val="0"/>
                                                  <w:marBottom w:val="0"/>
                                                  <w:divBdr>
                                                    <w:top w:val="none" w:sz="0" w:space="0" w:color="auto"/>
                                                    <w:left w:val="none" w:sz="0" w:space="0" w:color="auto"/>
                                                    <w:bottom w:val="none" w:sz="0" w:space="0" w:color="auto"/>
                                                    <w:right w:val="none" w:sz="0" w:space="0" w:color="auto"/>
                                                  </w:divBdr>
                                                  <w:divsChild>
                                                    <w:div w:id="309093919">
                                                      <w:marLeft w:val="0"/>
                                                      <w:marRight w:val="0"/>
                                                      <w:marTop w:val="0"/>
                                                      <w:marBottom w:val="0"/>
                                                      <w:divBdr>
                                                        <w:top w:val="none" w:sz="0" w:space="0" w:color="auto"/>
                                                        <w:left w:val="none" w:sz="0" w:space="0" w:color="auto"/>
                                                        <w:bottom w:val="none" w:sz="0" w:space="0" w:color="auto"/>
                                                        <w:right w:val="none" w:sz="0" w:space="0" w:color="auto"/>
                                                      </w:divBdr>
                                                      <w:divsChild>
                                                        <w:div w:id="186331186">
                                                          <w:marLeft w:val="0"/>
                                                          <w:marRight w:val="0"/>
                                                          <w:marTop w:val="0"/>
                                                          <w:marBottom w:val="0"/>
                                                          <w:divBdr>
                                                            <w:top w:val="none" w:sz="0" w:space="0" w:color="auto"/>
                                                            <w:left w:val="none" w:sz="0" w:space="0" w:color="auto"/>
                                                            <w:bottom w:val="none" w:sz="0" w:space="0" w:color="auto"/>
                                                            <w:right w:val="none" w:sz="0" w:space="0" w:color="auto"/>
                                                          </w:divBdr>
                                                          <w:divsChild>
                                                            <w:div w:id="11379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9106273">
      <w:bodyDiv w:val="1"/>
      <w:marLeft w:val="0"/>
      <w:marRight w:val="0"/>
      <w:marTop w:val="0"/>
      <w:marBottom w:val="0"/>
      <w:divBdr>
        <w:top w:val="none" w:sz="0" w:space="0" w:color="auto"/>
        <w:left w:val="none" w:sz="0" w:space="0" w:color="auto"/>
        <w:bottom w:val="none" w:sz="0" w:space="0" w:color="auto"/>
        <w:right w:val="none" w:sz="0" w:space="0" w:color="auto"/>
      </w:divBdr>
      <w:divsChild>
        <w:div w:id="888885436">
          <w:marLeft w:val="432"/>
          <w:marRight w:val="0"/>
          <w:marTop w:val="116"/>
          <w:marBottom w:val="0"/>
          <w:divBdr>
            <w:top w:val="none" w:sz="0" w:space="0" w:color="auto"/>
            <w:left w:val="none" w:sz="0" w:space="0" w:color="auto"/>
            <w:bottom w:val="none" w:sz="0" w:space="0" w:color="auto"/>
            <w:right w:val="none" w:sz="0" w:space="0" w:color="auto"/>
          </w:divBdr>
        </w:div>
        <w:div w:id="1688825357">
          <w:marLeft w:val="432"/>
          <w:marRight w:val="0"/>
          <w:marTop w:val="116"/>
          <w:marBottom w:val="0"/>
          <w:divBdr>
            <w:top w:val="none" w:sz="0" w:space="0" w:color="auto"/>
            <w:left w:val="none" w:sz="0" w:space="0" w:color="auto"/>
            <w:bottom w:val="none" w:sz="0" w:space="0" w:color="auto"/>
            <w:right w:val="none" w:sz="0" w:space="0" w:color="auto"/>
          </w:divBdr>
        </w:div>
      </w:divsChild>
    </w:div>
    <w:div w:id="931353632">
      <w:bodyDiv w:val="1"/>
      <w:marLeft w:val="0"/>
      <w:marRight w:val="0"/>
      <w:marTop w:val="0"/>
      <w:marBottom w:val="0"/>
      <w:divBdr>
        <w:top w:val="none" w:sz="0" w:space="0" w:color="auto"/>
        <w:left w:val="none" w:sz="0" w:space="0" w:color="auto"/>
        <w:bottom w:val="none" w:sz="0" w:space="0" w:color="auto"/>
        <w:right w:val="none" w:sz="0" w:space="0" w:color="auto"/>
      </w:divBdr>
      <w:divsChild>
        <w:div w:id="1120151766">
          <w:marLeft w:val="432"/>
          <w:marRight w:val="0"/>
          <w:marTop w:val="116"/>
          <w:marBottom w:val="0"/>
          <w:divBdr>
            <w:top w:val="none" w:sz="0" w:space="0" w:color="auto"/>
            <w:left w:val="none" w:sz="0" w:space="0" w:color="auto"/>
            <w:bottom w:val="none" w:sz="0" w:space="0" w:color="auto"/>
            <w:right w:val="none" w:sz="0" w:space="0" w:color="auto"/>
          </w:divBdr>
        </w:div>
      </w:divsChild>
    </w:div>
    <w:div w:id="1155530892">
      <w:bodyDiv w:val="1"/>
      <w:marLeft w:val="0"/>
      <w:marRight w:val="0"/>
      <w:marTop w:val="0"/>
      <w:marBottom w:val="0"/>
      <w:divBdr>
        <w:top w:val="none" w:sz="0" w:space="0" w:color="auto"/>
        <w:left w:val="none" w:sz="0" w:space="0" w:color="auto"/>
        <w:bottom w:val="none" w:sz="0" w:space="0" w:color="auto"/>
        <w:right w:val="none" w:sz="0" w:space="0" w:color="auto"/>
      </w:divBdr>
    </w:div>
    <w:div w:id="1335499458">
      <w:bodyDiv w:val="1"/>
      <w:marLeft w:val="0"/>
      <w:marRight w:val="0"/>
      <w:marTop w:val="0"/>
      <w:marBottom w:val="0"/>
      <w:divBdr>
        <w:top w:val="none" w:sz="0" w:space="0" w:color="auto"/>
        <w:left w:val="none" w:sz="0" w:space="0" w:color="auto"/>
        <w:bottom w:val="none" w:sz="0" w:space="0" w:color="auto"/>
        <w:right w:val="none" w:sz="0" w:space="0" w:color="auto"/>
      </w:divBdr>
      <w:divsChild>
        <w:div w:id="200410773">
          <w:marLeft w:val="432"/>
          <w:marRight w:val="0"/>
          <w:marTop w:val="116"/>
          <w:marBottom w:val="0"/>
          <w:divBdr>
            <w:top w:val="none" w:sz="0" w:space="0" w:color="auto"/>
            <w:left w:val="none" w:sz="0" w:space="0" w:color="auto"/>
            <w:bottom w:val="none" w:sz="0" w:space="0" w:color="auto"/>
            <w:right w:val="none" w:sz="0" w:space="0" w:color="auto"/>
          </w:divBdr>
        </w:div>
        <w:div w:id="471100717">
          <w:marLeft w:val="432"/>
          <w:marRight w:val="0"/>
          <w:marTop w:val="116"/>
          <w:marBottom w:val="0"/>
          <w:divBdr>
            <w:top w:val="none" w:sz="0" w:space="0" w:color="auto"/>
            <w:left w:val="none" w:sz="0" w:space="0" w:color="auto"/>
            <w:bottom w:val="none" w:sz="0" w:space="0" w:color="auto"/>
            <w:right w:val="none" w:sz="0" w:space="0" w:color="auto"/>
          </w:divBdr>
        </w:div>
        <w:div w:id="1593389315">
          <w:marLeft w:val="432"/>
          <w:marRight w:val="0"/>
          <w:marTop w:val="116"/>
          <w:marBottom w:val="0"/>
          <w:divBdr>
            <w:top w:val="none" w:sz="0" w:space="0" w:color="auto"/>
            <w:left w:val="none" w:sz="0" w:space="0" w:color="auto"/>
            <w:bottom w:val="none" w:sz="0" w:space="0" w:color="auto"/>
            <w:right w:val="none" w:sz="0" w:space="0" w:color="auto"/>
          </w:divBdr>
        </w:div>
      </w:divsChild>
    </w:div>
    <w:div w:id="1497771246">
      <w:bodyDiv w:val="1"/>
      <w:marLeft w:val="0"/>
      <w:marRight w:val="0"/>
      <w:marTop w:val="0"/>
      <w:marBottom w:val="0"/>
      <w:divBdr>
        <w:top w:val="none" w:sz="0" w:space="0" w:color="auto"/>
        <w:left w:val="none" w:sz="0" w:space="0" w:color="auto"/>
        <w:bottom w:val="none" w:sz="0" w:space="0" w:color="auto"/>
        <w:right w:val="none" w:sz="0" w:space="0" w:color="auto"/>
      </w:divBdr>
      <w:divsChild>
        <w:div w:id="1118767120">
          <w:marLeft w:val="0"/>
          <w:marRight w:val="0"/>
          <w:marTop w:val="243"/>
          <w:marBottom w:val="243"/>
          <w:divBdr>
            <w:top w:val="none" w:sz="0" w:space="0" w:color="auto"/>
            <w:left w:val="none" w:sz="0" w:space="0" w:color="auto"/>
            <w:bottom w:val="none" w:sz="0" w:space="0" w:color="auto"/>
            <w:right w:val="none" w:sz="0" w:space="0" w:color="auto"/>
          </w:divBdr>
          <w:divsChild>
            <w:div w:id="913316324">
              <w:marLeft w:val="0"/>
              <w:marRight w:val="0"/>
              <w:marTop w:val="0"/>
              <w:marBottom w:val="0"/>
              <w:divBdr>
                <w:top w:val="none" w:sz="0" w:space="0" w:color="auto"/>
                <w:left w:val="none" w:sz="0" w:space="0" w:color="auto"/>
                <w:bottom w:val="none" w:sz="0" w:space="0" w:color="auto"/>
                <w:right w:val="none" w:sz="0" w:space="0" w:color="auto"/>
              </w:divBdr>
              <w:divsChild>
                <w:div w:id="1824008386">
                  <w:marLeft w:val="0"/>
                  <w:marRight w:val="0"/>
                  <w:marTop w:val="0"/>
                  <w:marBottom w:val="0"/>
                  <w:divBdr>
                    <w:top w:val="none" w:sz="0" w:space="0" w:color="auto"/>
                    <w:left w:val="none" w:sz="0" w:space="0" w:color="auto"/>
                    <w:bottom w:val="none" w:sz="0" w:space="0" w:color="auto"/>
                    <w:right w:val="none" w:sz="0" w:space="0" w:color="auto"/>
                  </w:divBdr>
                  <w:divsChild>
                    <w:div w:id="714040493">
                      <w:marLeft w:val="0"/>
                      <w:marRight w:val="0"/>
                      <w:marTop w:val="0"/>
                      <w:marBottom w:val="0"/>
                      <w:divBdr>
                        <w:top w:val="none" w:sz="0" w:space="0" w:color="auto"/>
                        <w:left w:val="none" w:sz="0" w:space="0" w:color="auto"/>
                        <w:bottom w:val="none" w:sz="0" w:space="0" w:color="auto"/>
                        <w:right w:val="none" w:sz="0" w:space="0" w:color="auto"/>
                      </w:divBdr>
                      <w:divsChild>
                        <w:div w:id="8141702">
                          <w:marLeft w:val="0"/>
                          <w:marRight w:val="0"/>
                          <w:marTop w:val="0"/>
                          <w:marBottom w:val="0"/>
                          <w:divBdr>
                            <w:top w:val="none" w:sz="0" w:space="0" w:color="auto"/>
                            <w:left w:val="none" w:sz="0" w:space="0" w:color="auto"/>
                            <w:bottom w:val="none" w:sz="0" w:space="0" w:color="auto"/>
                            <w:right w:val="none" w:sz="0" w:space="0" w:color="auto"/>
                          </w:divBdr>
                          <w:divsChild>
                            <w:div w:id="1603147924">
                              <w:marLeft w:val="0"/>
                              <w:marRight w:val="0"/>
                              <w:marTop w:val="0"/>
                              <w:marBottom w:val="0"/>
                              <w:divBdr>
                                <w:top w:val="none" w:sz="0" w:space="0" w:color="auto"/>
                                <w:left w:val="none" w:sz="0" w:space="0" w:color="auto"/>
                                <w:bottom w:val="none" w:sz="0" w:space="0" w:color="auto"/>
                                <w:right w:val="none" w:sz="0" w:space="0" w:color="auto"/>
                              </w:divBdr>
                              <w:divsChild>
                                <w:div w:id="178400185">
                                  <w:marLeft w:val="0"/>
                                  <w:marRight w:val="0"/>
                                  <w:marTop w:val="0"/>
                                  <w:marBottom w:val="0"/>
                                  <w:divBdr>
                                    <w:top w:val="none" w:sz="0" w:space="0" w:color="auto"/>
                                    <w:left w:val="none" w:sz="0" w:space="0" w:color="auto"/>
                                    <w:bottom w:val="none" w:sz="0" w:space="0" w:color="auto"/>
                                    <w:right w:val="none" w:sz="0" w:space="0" w:color="auto"/>
                                  </w:divBdr>
                                  <w:divsChild>
                                    <w:div w:id="2080706438">
                                      <w:marLeft w:val="0"/>
                                      <w:marRight w:val="0"/>
                                      <w:marTop w:val="0"/>
                                      <w:marBottom w:val="0"/>
                                      <w:divBdr>
                                        <w:top w:val="none" w:sz="0" w:space="0" w:color="auto"/>
                                        <w:left w:val="none" w:sz="0" w:space="0" w:color="auto"/>
                                        <w:bottom w:val="none" w:sz="0" w:space="0" w:color="auto"/>
                                        <w:right w:val="none" w:sz="0" w:space="0" w:color="auto"/>
                                      </w:divBdr>
                                      <w:divsChild>
                                        <w:div w:id="1666543550">
                                          <w:marLeft w:val="0"/>
                                          <w:marRight w:val="0"/>
                                          <w:marTop w:val="0"/>
                                          <w:marBottom w:val="0"/>
                                          <w:divBdr>
                                            <w:top w:val="none" w:sz="0" w:space="0" w:color="auto"/>
                                            <w:left w:val="none" w:sz="0" w:space="0" w:color="auto"/>
                                            <w:bottom w:val="none" w:sz="0" w:space="0" w:color="auto"/>
                                            <w:right w:val="none" w:sz="0" w:space="0" w:color="auto"/>
                                          </w:divBdr>
                                          <w:divsChild>
                                            <w:div w:id="511264629">
                                              <w:marLeft w:val="0"/>
                                              <w:marRight w:val="0"/>
                                              <w:marTop w:val="0"/>
                                              <w:marBottom w:val="173"/>
                                              <w:divBdr>
                                                <w:top w:val="single" w:sz="6" w:space="13" w:color="DEDEDE"/>
                                                <w:left w:val="single" w:sz="6" w:space="12" w:color="DEDEDE"/>
                                                <w:bottom w:val="single" w:sz="6" w:space="9" w:color="DEDEDE"/>
                                                <w:right w:val="single" w:sz="6" w:space="10" w:color="DEDEDE"/>
                                              </w:divBdr>
                                              <w:divsChild>
                                                <w:div w:id="1520310601">
                                                  <w:marLeft w:val="0"/>
                                                  <w:marRight w:val="0"/>
                                                  <w:marTop w:val="0"/>
                                                  <w:marBottom w:val="0"/>
                                                  <w:divBdr>
                                                    <w:top w:val="none" w:sz="0" w:space="0" w:color="auto"/>
                                                    <w:left w:val="none" w:sz="0" w:space="0" w:color="auto"/>
                                                    <w:bottom w:val="none" w:sz="0" w:space="0" w:color="auto"/>
                                                    <w:right w:val="none" w:sz="0" w:space="0" w:color="auto"/>
                                                  </w:divBdr>
                                                  <w:divsChild>
                                                    <w:div w:id="1266571092">
                                                      <w:marLeft w:val="0"/>
                                                      <w:marRight w:val="0"/>
                                                      <w:marTop w:val="0"/>
                                                      <w:marBottom w:val="0"/>
                                                      <w:divBdr>
                                                        <w:top w:val="none" w:sz="0" w:space="0" w:color="auto"/>
                                                        <w:left w:val="none" w:sz="0" w:space="0" w:color="auto"/>
                                                        <w:bottom w:val="none" w:sz="0" w:space="0" w:color="auto"/>
                                                        <w:right w:val="none" w:sz="0" w:space="0" w:color="auto"/>
                                                      </w:divBdr>
                                                      <w:divsChild>
                                                        <w:div w:id="865992732">
                                                          <w:marLeft w:val="0"/>
                                                          <w:marRight w:val="0"/>
                                                          <w:marTop w:val="0"/>
                                                          <w:marBottom w:val="0"/>
                                                          <w:divBdr>
                                                            <w:top w:val="none" w:sz="0" w:space="0" w:color="auto"/>
                                                            <w:left w:val="none" w:sz="0" w:space="0" w:color="auto"/>
                                                            <w:bottom w:val="none" w:sz="0" w:space="0" w:color="auto"/>
                                                            <w:right w:val="none" w:sz="0" w:space="0" w:color="auto"/>
                                                          </w:divBdr>
                                                          <w:divsChild>
                                                            <w:div w:id="149430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87835139">
      <w:bodyDiv w:val="1"/>
      <w:marLeft w:val="0"/>
      <w:marRight w:val="0"/>
      <w:marTop w:val="0"/>
      <w:marBottom w:val="0"/>
      <w:divBdr>
        <w:top w:val="none" w:sz="0" w:space="0" w:color="auto"/>
        <w:left w:val="none" w:sz="0" w:space="0" w:color="auto"/>
        <w:bottom w:val="none" w:sz="0" w:space="0" w:color="auto"/>
        <w:right w:val="none" w:sz="0" w:space="0" w:color="auto"/>
      </w:divBdr>
      <w:divsChild>
        <w:div w:id="2039965983">
          <w:marLeft w:val="0"/>
          <w:marRight w:val="0"/>
          <w:marTop w:val="0"/>
          <w:marBottom w:val="0"/>
          <w:divBdr>
            <w:top w:val="none" w:sz="0" w:space="0" w:color="auto"/>
            <w:left w:val="none" w:sz="0" w:space="0" w:color="auto"/>
            <w:bottom w:val="none" w:sz="0" w:space="0" w:color="auto"/>
            <w:right w:val="none" w:sz="0" w:space="0" w:color="auto"/>
          </w:divBdr>
          <w:divsChild>
            <w:div w:id="1460412435">
              <w:marLeft w:val="0"/>
              <w:marRight w:val="0"/>
              <w:marTop w:val="0"/>
              <w:marBottom w:val="0"/>
              <w:divBdr>
                <w:top w:val="none" w:sz="0" w:space="0" w:color="auto"/>
                <w:left w:val="none" w:sz="0" w:space="0" w:color="auto"/>
                <w:bottom w:val="none" w:sz="0" w:space="0" w:color="auto"/>
                <w:right w:val="none" w:sz="0" w:space="0" w:color="auto"/>
              </w:divBdr>
              <w:divsChild>
                <w:div w:id="214696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108970">
      <w:bodyDiv w:val="1"/>
      <w:marLeft w:val="0"/>
      <w:marRight w:val="0"/>
      <w:marTop w:val="0"/>
      <w:marBottom w:val="0"/>
      <w:divBdr>
        <w:top w:val="none" w:sz="0" w:space="0" w:color="auto"/>
        <w:left w:val="none" w:sz="0" w:space="0" w:color="auto"/>
        <w:bottom w:val="none" w:sz="0" w:space="0" w:color="auto"/>
        <w:right w:val="none" w:sz="0" w:space="0" w:color="auto"/>
      </w:divBdr>
      <w:divsChild>
        <w:div w:id="1547838241">
          <w:marLeft w:val="432"/>
          <w:marRight w:val="0"/>
          <w:marTop w:val="116"/>
          <w:marBottom w:val="0"/>
          <w:divBdr>
            <w:top w:val="none" w:sz="0" w:space="0" w:color="auto"/>
            <w:left w:val="none" w:sz="0" w:space="0" w:color="auto"/>
            <w:bottom w:val="none" w:sz="0" w:space="0" w:color="auto"/>
            <w:right w:val="none" w:sz="0" w:space="0" w:color="auto"/>
          </w:divBdr>
        </w:div>
        <w:div w:id="758405044">
          <w:marLeft w:val="432"/>
          <w:marRight w:val="0"/>
          <w:marTop w:val="116"/>
          <w:marBottom w:val="0"/>
          <w:divBdr>
            <w:top w:val="none" w:sz="0" w:space="0" w:color="auto"/>
            <w:left w:val="none" w:sz="0" w:space="0" w:color="auto"/>
            <w:bottom w:val="none" w:sz="0" w:space="0" w:color="auto"/>
            <w:right w:val="none" w:sz="0" w:space="0" w:color="auto"/>
          </w:divBdr>
        </w:div>
        <w:div w:id="823204064">
          <w:marLeft w:val="432"/>
          <w:marRight w:val="0"/>
          <w:marTop w:val="116"/>
          <w:marBottom w:val="0"/>
          <w:divBdr>
            <w:top w:val="none" w:sz="0" w:space="0" w:color="auto"/>
            <w:left w:val="none" w:sz="0" w:space="0" w:color="auto"/>
            <w:bottom w:val="none" w:sz="0" w:space="0" w:color="auto"/>
            <w:right w:val="none" w:sz="0" w:space="0" w:color="auto"/>
          </w:divBdr>
        </w:div>
        <w:div w:id="1733042461">
          <w:marLeft w:val="432"/>
          <w:marRight w:val="0"/>
          <w:marTop w:val="116"/>
          <w:marBottom w:val="0"/>
          <w:divBdr>
            <w:top w:val="none" w:sz="0" w:space="0" w:color="auto"/>
            <w:left w:val="none" w:sz="0" w:space="0" w:color="auto"/>
            <w:bottom w:val="none" w:sz="0" w:space="0" w:color="auto"/>
            <w:right w:val="none" w:sz="0" w:space="0" w:color="auto"/>
          </w:divBdr>
        </w:div>
        <w:div w:id="1493988284">
          <w:marLeft w:val="432"/>
          <w:marRight w:val="0"/>
          <w:marTop w:val="116"/>
          <w:marBottom w:val="0"/>
          <w:divBdr>
            <w:top w:val="none" w:sz="0" w:space="0" w:color="auto"/>
            <w:left w:val="none" w:sz="0" w:space="0" w:color="auto"/>
            <w:bottom w:val="none" w:sz="0" w:space="0" w:color="auto"/>
            <w:right w:val="none" w:sz="0" w:space="0" w:color="auto"/>
          </w:divBdr>
        </w:div>
        <w:div w:id="624584154">
          <w:marLeft w:val="432"/>
          <w:marRight w:val="0"/>
          <w:marTop w:val="116"/>
          <w:marBottom w:val="0"/>
          <w:divBdr>
            <w:top w:val="none" w:sz="0" w:space="0" w:color="auto"/>
            <w:left w:val="none" w:sz="0" w:space="0" w:color="auto"/>
            <w:bottom w:val="none" w:sz="0" w:space="0" w:color="auto"/>
            <w:right w:val="none" w:sz="0" w:space="0" w:color="auto"/>
          </w:divBdr>
        </w:div>
      </w:divsChild>
    </w:div>
    <w:div w:id="2093698053">
      <w:bodyDiv w:val="1"/>
      <w:marLeft w:val="0"/>
      <w:marRight w:val="0"/>
      <w:marTop w:val="0"/>
      <w:marBottom w:val="0"/>
      <w:divBdr>
        <w:top w:val="none" w:sz="0" w:space="0" w:color="auto"/>
        <w:left w:val="none" w:sz="0" w:space="0" w:color="auto"/>
        <w:bottom w:val="none" w:sz="0" w:space="0" w:color="auto"/>
        <w:right w:val="none" w:sz="0" w:space="0" w:color="auto"/>
      </w:divBdr>
      <w:divsChild>
        <w:div w:id="314336823">
          <w:marLeft w:val="0"/>
          <w:marRight w:val="0"/>
          <w:marTop w:val="243"/>
          <w:marBottom w:val="243"/>
          <w:divBdr>
            <w:top w:val="none" w:sz="0" w:space="0" w:color="auto"/>
            <w:left w:val="none" w:sz="0" w:space="0" w:color="auto"/>
            <w:bottom w:val="none" w:sz="0" w:space="0" w:color="auto"/>
            <w:right w:val="none" w:sz="0" w:space="0" w:color="auto"/>
          </w:divBdr>
          <w:divsChild>
            <w:div w:id="1319575001">
              <w:marLeft w:val="0"/>
              <w:marRight w:val="0"/>
              <w:marTop w:val="0"/>
              <w:marBottom w:val="0"/>
              <w:divBdr>
                <w:top w:val="none" w:sz="0" w:space="0" w:color="auto"/>
                <w:left w:val="none" w:sz="0" w:space="0" w:color="auto"/>
                <w:bottom w:val="none" w:sz="0" w:space="0" w:color="auto"/>
                <w:right w:val="none" w:sz="0" w:space="0" w:color="auto"/>
              </w:divBdr>
              <w:divsChild>
                <w:div w:id="945893274">
                  <w:marLeft w:val="0"/>
                  <w:marRight w:val="0"/>
                  <w:marTop w:val="0"/>
                  <w:marBottom w:val="0"/>
                  <w:divBdr>
                    <w:top w:val="none" w:sz="0" w:space="0" w:color="auto"/>
                    <w:left w:val="none" w:sz="0" w:space="0" w:color="auto"/>
                    <w:bottom w:val="none" w:sz="0" w:space="0" w:color="auto"/>
                    <w:right w:val="none" w:sz="0" w:space="0" w:color="auto"/>
                  </w:divBdr>
                  <w:divsChild>
                    <w:div w:id="1760246913">
                      <w:marLeft w:val="0"/>
                      <w:marRight w:val="0"/>
                      <w:marTop w:val="0"/>
                      <w:marBottom w:val="0"/>
                      <w:divBdr>
                        <w:top w:val="none" w:sz="0" w:space="0" w:color="auto"/>
                        <w:left w:val="none" w:sz="0" w:space="0" w:color="auto"/>
                        <w:bottom w:val="none" w:sz="0" w:space="0" w:color="auto"/>
                        <w:right w:val="none" w:sz="0" w:space="0" w:color="auto"/>
                      </w:divBdr>
                      <w:divsChild>
                        <w:div w:id="570694851">
                          <w:marLeft w:val="0"/>
                          <w:marRight w:val="0"/>
                          <w:marTop w:val="0"/>
                          <w:marBottom w:val="0"/>
                          <w:divBdr>
                            <w:top w:val="none" w:sz="0" w:space="0" w:color="auto"/>
                            <w:left w:val="none" w:sz="0" w:space="0" w:color="auto"/>
                            <w:bottom w:val="none" w:sz="0" w:space="0" w:color="auto"/>
                            <w:right w:val="none" w:sz="0" w:space="0" w:color="auto"/>
                          </w:divBdr>
                          <w:divsChild>
                            <w:div w:id="576407324">
                              <w:marLeft w:val="0"/>
                              <w:marRight w:val="0"/>
                              <w:marTop w:val="0"/>
                              <w:marBottom w:val="0"/>
                              <w:divBdr>
                                <w:top w:val="none" w:sz="0" w:space="0" w:color="auto"/>
                                <w:left w:val="none" w:sz="0" w:space="0" w:color="auto"/>
                                <w:bottom w:val="none" w:sz="0" w:space="0" w:color="auto"/>
                                <w:right w:val="none" w:sz="0" w:space="0" w:color="auto"/>
                              </w:divBdr>
                              <w:divsChild>
                                <w:div w:id="1143890525">
                                  <w:marLeft w:val="0"/>
                                  <w:marRight w:val="0"/>
                                  <w:marTop w:val="0"/>
                                  <w:marBottom w:val="0"/>
                                  <w:divBdr>
                                    <w:top w:val="none" w:sz="0" w:space="0" w:color="auto"/>
                                    <w:left w:val="none" w:sz="0" w:space="0" w:color="auto"/>
                                    <w:bottom w:val="none" w:sz="0" w:space="0" w:color="auto"/>
                                    <w:right w:val="none" w:sz="0" w:space="0" w:color="auto"/>
                                  </w:divBdr>
                                  <w:divsChild>
                                    <w:div w:id="182204598">
                                      <w:marLeft w:val="0"/>
                                      <w:marRight w:val="0"/>
                                      <w:marTop w:val="0"/>
                                      <w:marBottom w:val="0"/>
                                      <w:divBdr>
                                        <w:top w:val="none" w:sz="0" w:space="0" w:color="auto"/>
                                        <w:left w:val="none" w:sz="0" w:space="0" w:color="auto"/>
                                        <w:bottom w:val="none" w:sz="0" w:space="0" w:color="auto"/>
                                        <w:right w:val="none" w:sz="0" w:space="0" w:color="auto"/>
                                      </w:divBdr>
                                      <w:divsChild>
                                        <w:div w:id="849105799">
                                          <w:marLeft w:val="0"/>
                                          <w:marRight w:val="0"/>
                                          <w:marTop w:val="0"/>
                                          <w:marBottom w:val="0"/>
                                          <w:divBdr>
                                            <w:top w:val="none" w:sz="0" w:space="0" w:color="auto"/>
                                            <w:left w:val="none" w:sz="0" w:space="0" w:color="auto"/>
                                            <w:bottom w:val="none" w:sz="0" w:space="0" w:color="auto"/>
                                            <w:right w:val="none" w:sz="0" w:space="0" w:color="auto"/>
                                          </w:divBdr>
                                          <w:divsChild>
                                            <w:div w:id="1859150299">
                                              <w:marLeft w:val="0"/>
                                              <w:marRight w:val="0"/>
                                              <w:marTop w:val="0"/>
                                              <w:marBottom w:val="173"/>
                                              <w:divBdr>
                                                <w:top w:val="single" w:sz="6" w:space="13" w:color="DEDEDE"/>
                                                <w:left w:val="single" w:sz="6" w:space="12" w:color="DEDEDE"/>
                                                <w:bottom w:val="single" w:sz="6" w:space="9" w:color="DEDEDE"/>
                                                <w:right w:val="single" w:sz="6" w:space="10" w:color="DEDEDE"/>
                                              </w:divBdr>
                                              <w:divsChild>
                                                <w:div w:id="1572429053">
                                                  <w:marLeft w:val="0"/>
                                                  <w:marRight w:val="0"/>
                                                  <w:marTop w:val="0"/>
                                                  <w:marBottom w:val="0"/>
                                                  <w:divBdr>
                                                    <w:top w:val="none" w:sz="0" w:space="0" w:color="auto"/>
                                                    <w:left w:val="none" w:sz="0" w:space="0" w:color="auto"/>
                                                    <w:bottom w:val="none" w:sz="0" w:space="0" w:color="auto"/>
                                                    <w:right w:val="none" w:sz="0" w:space="0" w:color="auto"/>
                                                  </w:divBdr>
                                                  <w:divsChild>
                                                    <w:div w:id="1004016293">
                                                      <w:marLeft w:val="0"/>
                                                      <w:marRight w:val="0"/>
                                                      <w:marTop w:val="0"/>
                                                      <w:marBottom w:val="0"/>
                                                      <w:divBdr>
                                                        <w:top w:val="none" w:sz="0" w:space="0" w:color="auto"/>
                                                        <w:left w:val="none" w:sz="0" w:space="0" w:color="auto"/>
                                                        <w:bottom w:val="none" w:sz="0" w:space="0" w:color="auto"/>
                                                        <w:right w:val="none" w:sz="0" w:space="0" w:color="auto"/>
                                                      </w:divBdr>
                                                      <w:divsChild>
                                                        <w:div w:id="1623077886">
                                                          <w:marLeft w:val="0"/>
                                                          <w:marRight w:val="0"/>
                                                          <w:marTop w:val="0"/>
                                                          <w:marBottom w:val="0"/>
                                                          <w:divBdr>
                                                            <w:top w:val="none" w:sz="0" w:space="0" w:color="auto"/>
                                                            <w:left w:val="none" w:sz="0" w:space="0" w:color="auto"/>
                                                            <w:bottom w:val="none" w:sz="0" w:space="0" w:color="auto"/>
                                                            <w:right w:val="none" w:sz="0" w:space="0" w:color="auto"/>
                                                          </w:divBdr>
                                                          <w:divsChild>
                                                            <w:div w:id="40202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98794065">
      <w:bodyDiv w:val="1"/>
      <w:marLeft w:val="0"/>
      <w:marRight w:val="0"/>
      <w:marTop w:val="0"/>
      <w:marBottom w:val="0"/>
      <w:divBdr>
        <w:top w:val="none" w:sz="0" w:space="0" w:color="auto"/>
        <w:left w:val="none" w:sz="0" w:space="0" w:color="auto"/>
        <w:bottom w:val="none" w:sz="0" w:space="0" w:color="auto"/>
        <w:right w:val="none" w:sz="0" w:space="0" w:color="auto"/>
      </w:divBdr>
      <w:divsChild>
        <w:div w:id="1690912072">
          <w:marLeft w:val="432"/>
          <w:marRight w:val="0"/>
          <w:marTop w:val="11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x-uni.com/fizika/7-klass/video/soobschayuschiesya-sosudy"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phscs.ru/physics7/communicating-vessels" TargetMode="External"/><Relationship Id="rId4" Type="http://schemas.openxmlformats.org/officeDocument/2006/relationships/settings" Target="settings.xml"/><Relationship Id="rId9" Type="http://schemas.openxmlformats.org/officeDocument/2006/relationships/hyperlink" Target="http://nika-fizika.narod.ru/1002_727.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DCB7C-486A-4765-9FD9-BCB71604C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716</Words>
  <Characters>4087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a.a.petrov</dc:creator>
  <cp:keywords/>
  <dc:description/>
  <cp:lastModifiedBy>Dmitrii</cp:lastModifiedBy>
  <cp:revision>3</cp:revision>
  <dcterms:created xsi:type="dcterms:W3CDTF">2016-01-17T08:53:00Z</dcterms:created>
  <dcterms:modified xsi:type="dcterms:W3CDTF">2016-03-19T18:49:00Z</dcterms:modified>
</cp:coreProperties>
</file>