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0C1" w:rsidRPr="00E95064" w:rsidRDefault="001C426C" w:rsidP="001C426C">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Конспект урока по физике</w:t>
      </w:r>
      <w:r w:rsidR="002820C1" w:rsidRPr="00E95064">
        <w:rPr>
          <w:rFonts w:ascii="Times New Roman" w:eastAsia="Times New Roman" w:hAnsi="Times New Roman" w:cs="Times New Roman"/>
          <w:b/>
          <w:bCs/>
          <w:kern w:val="36"/>
          <w:sz w:val="28"/>
          <w:szCs w:val="28"/>
          <w:lang w:eastAsia="ru-RU"/>
        </w:rPr>
        <w:t xml:space="preserve"> в 10-м классе по теме "Внутренняя энергия"</w:t>
      </w:r>
    </w:p>
    <w:p w:rsidR="001C426C" w:rsidRPr="001C426C" w:rsidRDefault="001C426C" w:rsidP="001C426C">
      <w:pPr>
        <w:jc w:val="right"/>
        <w:rPr>
          <w:rFonts w:ascii="Times New Roman" w:hAnsi="Times New Roman" w:cs="Times New Roman"/>
          <w:bCs/>
          <w:iCs/>
          <w:color w:val="000000"/>
          <w:spacing w:val="-4"/>
        </w:rPr>
      </w:pPr>
      <w:r w:rsidRPr="001C426C">
        <w:rPr>
          <w:rFonts w:ascii="Times New Roman" w:hAnsi="Times New Roman" w:cs="Times New Roman"/>
          <w:bCs/>
          <w:i/>
          <w:iCs/>
          <w:color w:val="000000"/>
          <w:spacing w:val="-4"/>
        </w:rPr>
        <w:t>Автор:</w:t>
      </w:r>
      <w:r w:rsidRPr="001C426C">
        <w:rPr>
          <w:rFonts w:ascii="Times New Roman" w:hAnsi="Times New Roman" w:cs="Times New Roman"/>
          <w:bCs/>
          <w:iCs/>
          <w:color w:val="000000"/>
          <w:spacing w:val="-4"/>
        </w:rPr>
        <w:t xml:space="preserve"> </w:t>
      </w:r>
      <w:proofErr w:type="spellStart"/>
      <w:r w:rsidRPr="001C426C">
        <w:rPr>
          <w:rFonts w:ascii="Times New Roman" w:hAnsi="Times New Roman" w:cs="Times New Roman"/>
          <w:bCs/>
          <w:iCs/>
          <w:color w:val="000000"/>
          <w:spacing w:val="-4"/>
        </w:rPr>
        <w:t>Сотскова</w:t>
      </w:r>
      <w:proofErr w:type="spellEnd"/>
      <w:r w:rsidRPr="001C426C">
        <w:rPr>
          <w:rFonts w:ascii="Times New Roman" w:hAnsi="Times New Roman" w:cs="Times New Roman"/>
          <w:bCs/>
          <w:iCs/>
          <w:color w:val="000000"/>
          <w:spacing w:val="-4"/>
        </w:rPr>
        <w:t xml:space="preserve"> Елена Александровна, учитель физики МБОУ «Школа №130»г. Н.Новгород</w:t>
      </w:r>
    </w:p>
    <w:p w:rsidR="002820C1" w:rsidRPr="001C426C" w:rsidRDefault="001C426C" w:rsidP="001C426C">
      <w:pPr>
        <w:ind w:firstLine="720"/>
        <w:jc w:val="both"/>
        <w:rPr>
          <w:rFonts w:ascii="Times New Roman" w:hAnsi="Times New Roman" w:cs="Times New Roman"/>
          <w:sz w:val="28"/>
          <w:szCs w:val="28"/>
        </w:rPr>
      </w:pPr>
      <w:r w:rsidRPr="001C426C">
        <w:rPr>
          <w:rFonts w:ascii="Times New Roman" w:hAnsi="Times New Roman" w:cs="Times New Roman"/>
          <w:i/>
          <w:sz w:val="28"/>
          <w:szCs w:val="28"/>
        </w:rPr>
        <w:t>Описание работы:</w:t>
      </w:r>
      <w:r w:rsidRPr="001C426C">
        <w:rPr>
          <w:rFonts w:ascii="Times New Roman" w:hAnsi="Times New Roman" w:cs="Times New Roman"/>
          <w:sz w:val="28"/>
          <w:szCs w:val="28"/>
        </w:rPr>
        <w:t xml:space="preserve"> предлагаю Вам конспект урока для учащихся десятых классов. Надеюсь, что данный материал будет полезен преподавателям, работающим в основной школе. </w:t>
      </w:r>
    </w:p>
    <w:p w:rsidR="002820C1" w:rsidRPr="00E95064" w:rsidRDefault="002820C1" w:rsidP="002820C1">
      <w:pPr>
        <w:spacing w:before="100" w:beforeAutospacing="1" w:after="100" w:afterAutospacing="1" w:line="240" w:lineRule="auto"/>
        <w:rPr>
          <w:rFonts w:ascii="Times New Roman" w:eastAsia="Times New Roman" w:hAnsi="Times New Roman" w:cs="Times New Roman"/>
          <w:sz w:val="28"/>
          <w:szCs w:val="28"/>
          <w:lang w:eastAsia="ru-RU"/>
        </w:rPr>
      </w:pPr>
      <w:r w:rsidRPr="00E95064">
        <w:rPr>
          <w:rFonts w:ascii="Times New Roman" w:eastAsia="Times New Roman" w:hAnsi="Times New Roman" w:cs="Times New Roman"/>
          <w:bCs/>
          <w:sz w:val="28"/>
          <w:szCs w:val="28"/>
          <w:lang w:eastAsia="ru-RU"/>
        </w:rPr>
        <w:t>Цели урока:</w:t>
      </w:r>
    </w:p>
    <w:p w:rsidR="002820C1" w:rsidRPr="00E95064" w:rsidRDefault="005C35A7" w:rsidP="002820C1">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95064">
        <w:rPr>
          <w:rFonts w:ascii="Times New Roman" w:eastAsia="Times New Roman" w:hAnsi="Times New Roman" w:cs="Times New Roman"/>
          <w:sz w:val="28"/>
          <w:szCs w:val="28"/>
          <w:lang w:eastAsia="ru-RU"/>
        </w:rPr>
        <w:t xml:space="preserve">Дать </w:t>
      </w:r>
      <w:r w:rsidR="002820C1" w:rsidRPr="00E95064">
        <w:rPr>
          <w:rFonts w:ascii="Times New Roman" w:eastAsia="Times New Roman" w:hAnsi="Times New Roman" w:cs="Times New Roman"/>
          <w:sz w:val="28"/>
          <w:szCs w:val="28"/>
          <w:lang w:eastAsia="ru-RU"/>
        </w:rPr>
        <w:t xml:space="preserve"> понятия физической величины – внутренняя энергия и способов изменения внутренней энергии.</w:t>
      </w:r>
    </w:p>
    <w:p w:rsidR="002820C1" w:rsidRPr="00E95064" w:rsidRDefault="005C35A7" w:rsidP="005C35A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95064">
        <w:rPr>
          <w:rFonts w:ascii="Times New Roman" w:eastAsia="Times New Roman" w:hAnsi="Times New Roman" w:cs="Times New Roman"/>
          <w:sz w:val="28"/>
          <w:szCs w:val="28"/>
          <w:lang w:eastAsia="ru-RU"/>
        </w:rPr>
        <w:t>Проверить и развить</w:t>
      </w:r>
      <w:r w:rsidR="002820C1" w:rsidRPr="00E95064">
        <w:rPr>
          <w:rFonts w:ascii="Times New Roman" w:eastAsia="Times New Roman" w:hAnsi="Times New Roman" w:cs="Times New Roman"/>
          <w:sz w:val="28"/>
          <w:szCs w:val="28"/>
          <w:lang w:eastAsia="ru-RU"/>
        </w:rPr>
        <w:t xml:space="preserve"> умений</w:t>
      </w:r>
      <w:r w:rsidRPr="00E95064">
        <w:rPr>
          <w:rFonts w:ascii="Times New Roman" w:eastAsia="Times New Roman" w:hAnsi="Times New Roman" w:cs="Times New Roman"/>
          <w:sz w:val="28"/>
          <w:szCs w:val="28"/>
          <w:lang w:eastAsia="ru-RU"/>
        </w:rPr>
        <w:t xml:space="preserve"> п</w:t>
      </w:r>
      <w:r w:rsidR="002820C1" w:rsidRPr="00E95064">
        <w:rPr>
          <w:rFonts w:ascii="Times New Roman" w:eastAsia="Times New Roman" w:hAnsi="Times New Roman" w:cs="Times New Roman"/>
          <w:sz w:val="28"/>
          <w:szCs w:val="28"/>
          <w:lang w:eastAsia="ru-RU"/>
        </w:rPr>
        <w:t>ереводи</w:t>
      </w:r>
      <w:r w:rsidRPr="00E95064">
        <w:rPr>
          <w:rFonts w:ascii="Times New Roman" w:eastAsia="Times New Roman" w:hAnsi="Times New Roman" w:cs="Times New Roman"/>
          <w:sz w:val="28"/>
          <w:szCs w:val="28"/>
          <w:lang w:eastAsia="ru-RU"/>
        </w:rPr>
        <w:t xml:space="preserve">ть физические величины в </w:t>
      </w:r>
      <w:r w:rsidR="002820C1" w:rsidRPr="00E95064">
        <w:rPr>
          <w:rFonts w:ascii="Times New Roman" w:eastAsia="Times New Roman" w:hAnsi="Times New Roman" w:cs="Times New Roman"/>
          <w:sz w:val="28"/>
          <w:szCs w:val="28"/>
          <w:lang w:eastAsia="ru-RU"/>
        </w:rPr>
        <w:t xml:space="preserve"> СИ</w:t>
      </w:r>
      <w:r w:rsidRPr="00E95064">
        <w:rPr>
          <w:rFonts w:ascii="Times New Roman" w:eastAsia="Times New Roman" w:hAnsi="Times New Roman" w:cs="Times New Roman"/>
          <w:sz w:val="28"/>
          <w:szCs w:val="28"/>
          <w:lang w:eastAsia="ru-RU"/>
        </w:rPr>
        <w:t>,р</w:t>
      </w:r>
      <w:r w:rsidR="002820C1" w:rsidRPr="00E95064">
        <w:rPr>
          <w:rFonts w:ascii="Times New Roman" w:eastAsia="Times New Roman" w:hAnsi="Times New Roman" w:cs="Times New Roman"/>
          <w:sz w:val="28"/>
          <w:szCs w:val="28"/>
          <w:lang w:eastAsia="ru-RU"/>
        </w:rPr>
        <w:t>ешать задачи, используя изученные формулы</w:t>
      </w:r>
    </w:p>
    <w:p w:rsidR="002820C1" w:rsidRPr="00E95064" w:rsidRDefault="002820C1" w:rsidP="002820C1">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95064">
        <w:rPr>
          <w:rFonts w:ascii="Times New Roman" w:eastAsia="Times New Roman" w:hAnsi="Times New Roman" w:cs="Times New Roman"/>
          <w:sz w:val="28"/>
          <w:szCs w:val="28"/>
          <w:lang w:eastAsia="ru-RU"/>
        </w:rPr>
        <w:t xml:space="preserve">Развивать у </w:t>
      </w:r>
      <w:r w:rsidR="005C35A7" w:rsidRPr="00E95064">
        <w:rPr>
          <w:rFonts w:ascii="Times New Roman" w:eastAsia="Times New Roman" w:hAnsi="Times New Roman" w:cs="Times New Roman"/>
          <w:sz w:val="28"/>
          <w:szCs w:val="28"/>
          <w:lang w:eastAsia="ru-RU"/>
        </w:rPr>
        <w:t>уч-ся</w:t>
      </w:r>
      <w:r w:rsidRPr="00E95064">
        <w:rPr>
          <w:rFonts w:ascii="Times New Roman" w:eastAsia="Times New Roman" w:hAnsi="Times New Roman" w:cs="Times New Roman"/>
          <w:sz w:val="28"/>
          <w:szCs w:val="28"/>
          <w:lang w:eastAsia="ru-RU"/>
        </w:rPr>
        <w:t xml:space="preserve"> умение  решение тестов</w:t>
      </w:r>
      <w:r w:rsidR="005C35A7" w:rsidRPr="00E95064">
        <w:rPr>
          <w:rFonts w:ascii="Times New Roman" w:eastAsia="Times New Roman" w:hAnsi="Times New Roman" w:cs="Times New Roman"/>
          <w:sz w:val="28"/>
          <w:szCs w:val="28"/>
          <w:lang w:eastAsia="ru-RU"/>
        </w:rPr>
        <w:t xml:space="preserve"> и</w:t>
      </w:r>
      <w:r w:rsidRPr="00E95064">
        <w:rPr>
          <w:rFonts w:ascii="Times New Roman" w:eastAsia="Times New Roman" w:hAnsi="Times New Roman" w:cs="Times New Roman"/>
          <w:sz w:val="28"/>
          <w:szCs w:val="28"/>
          <w:lang w:eastAsia="ru-RU"/>
        </w:rPr>
        <w:t xml:space="preserve"> задач.</w:t>
      </w:r>
    </w:p>
    <w:p w:rsidR="002820C1" w:rsidRPr="00E95064" w:rsidRDefault="002820C1" w:rsidP="002820C1">
      <w:pPr>
        <w:spacing w:before="100" w:beforeAutospacing="1" w:after="100" w:afterAutospacing="1" w:line="240" w:lineRule="auto"/>
        <w:rPr>
          <w:rFonts w:ascii="Times New Roman" w:eastAsia="Times New Roman" w:hAnsi="Times New Roman" w:cs="Times New Roman"/>
          <w:sz w:val="28"/>
          <w:szCs w:val="28"/>
          <w:lang w:eastAsia="ru-RU"/>
        </w:rPr>
      </w:pPr>
      <w:r w:rsidRPr="00E95064">
        <w:rPr>
          <w:rFonts w:ascii="Times New Roman" w:eastAsia="Times New Roman" w:hAnsi="Times New Roman" w:cs="Times New Roman"/>
          <w:bCs/>
          <w:sz w:val="28"/>
          <w:szCs w:val="28"/>
          <w:lang w:eastAsia="ru-RU"/>
        </w:rPr>
        <w:t>Тип урока</w:t>
      </w:r>
      <w:r w:rsidRPr="00E95064">
        <w:rPr>
          <w:rFonts w:ascii="Times New Roman" w:eastAsia="Times New Roman" w:hAnsi="Times New Roman" w:cs="Times New Roman"/>
          <w:sz w:val="28"/>
          <w:szCs w:val="28"/>
          <w:lang w:eastAsia="ru-RU"/>
        </w:rPr>
        <w:t>: комбинированный.</w:t>
      </w:r>
    </w:p>
    <w:p w:rsidR="002820C1" w:rsidRPr="00E95064" w:rsidRDefault="002820C1" w:rsidP="002820C1">
      <w:pPr>
        <w:spacing w:before="100" w:beforeAutospacing="1" w:after="100" w:afterAutospacing="1" w:line="240" w:lineRule="auto"/>
        <w:rPr>
          <w:rFonts w:ascii="Times New Roman" w:eastAsia="Times New Roman" w:hAnsi="Times New Roman" w:cs="Times New Roman"/>
          <w:sz w:val="28"/>
          <w:szCs w:val="28"/>
          <w:lang w:eastAsia="ru-RU"/>
        </w:rPr>
      </w:pPr>
      <w:r w:rsidRPr="00E95064">
        <w:rPr>
          <w:rFonts w:ascii="Times New Roman" w:eastAsia="Times New Roman" w:hAnsi="Times New Roman" w:cs="Times New Roman"/>
          <w:bCs/>
          <w:sz w:val="28"/>
          <w:szCs w:val="28"/>
          <w:lang w:eastAsia="ru-RU"/>
        </w:rPr>
        <w:t>Методы урока:</w:t>
      </w:r>
      <w:r w:rsidRPr="00E95064">
        <w:rPr>
          <w:rFonts w:ascii="Times New Roman" w:eastAsia="Times New Roman" w:hAnsi="Times New Roman" w:cs="Times New Roman"/>
          <w:sz w:val="28"/>
          <w:szCs w:val="28"/>
          <w:lang w:eastAsia="ru-RU"/>
        </w:rPr>
        <w:t xml:space="preserve"> информационно-развивающие, </w:t>
      </w:r>
      <w:proofErr w:type="gramStart"/>
      <w:r w:rsidRPr="00E95064">
        <w:rPr>
          <w:rFonts w:ascii="Times New Roman" w:eastAsia="Times New Roman" w:hAnsi="Times New Roman" w:cs="Times New Roman"/>
          <w:sz w:val="28"/>
          <w:szCs w:val="28"/>
          <w:lang w:eastAsia="ru-RU"/>
        </w:rPr>
        <w:t>исследовательский</w:t>
      </w:r>
      <w:proofErr w:type="gramEnd"/>
      <w:r w:rsidRPr="00E95064">
        <w:rPr>
          <w:rFonts w:ascii="Times New Roman" w:eastAsia="Times New Roman" w:hAnsi="Times New Roman" w:cs="Times New Roman"/>
          <w:sz w:val="28"/>
          <w:szCs w:val="28"/>
          <w:lang w:eastAsia="ru-RU"/>
        </w:rPr>
        <w:t>.</w:t>
      </w:r>
    </w:p>
    <w:p w:rsidR="002820C1" w:rsidRPr="00E95064" w:rsidRDefault="002820C1" w:rsidP="002820C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95064">
        <w:rPr>
          <w:rFonts w:ascii="Times New Roman" w:eastAsia="Times New Roman" w:hAnsi="Times New Roman" w:cs="Times New Roman"/>
          <w:bCs/>
          <w:sz w:val="28"/>
          <w:szCs w:val="28"/>
          <w:lang w:eastAsia="ru-RU"/>
        </w:rPr>
        <w:t>Ход урока</w:t>
      </w:r>
    </w:p>
    <w:p w:rsidR="002820C1" w:rsidRPr="00E95064" w:rsidRDefault="002820C1" w:rsidP="002820C1">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E95064">
        <w:rPr>
          <w:rFonts w:ascii="Times New Roman" w:eastAsia="Times New Roman" w:hAnsi="Times New Roman" w:cs="Times New Roman"/>
          <w:sz w:val="28"/>
          <w:szCs w:val="28"/>
          <w:lang w:eastAsia="ru-RU"/>
        </w:rPr>
        <w:t>Организационный момент</w:t>
      </w:r>
    </w:p>
    <w:p w:rsidR="002820C1" w:rsidRPr="00E95064" w:rsidRDefault="005C35A7" w:rsidP="002820C1">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E95064">
        <w:rPr>
          <w:rFonts w:ascii="Times New Roman" w:eastAsia="Times New Roman" w:hAnsi="Times New Roman" w:cs="Times New Roman"/>
          <w:sz w:val="28"/>
          <w:szCs w:val="28"/>
          <w:lang w:eastAsia="ru-RU"/>
        </w:rPr>
        <w:t>Опрос уч-ся:</w:t>
      </w:r>
      <w:r w:rsidR="001B6868" w:rsidRPr="00E95064">
        <w:rPr>
          <w:rFonts w:ascii="Times New Roman" w:eastAsia="Times New Roman" w:hAnsi="Times New Roman" w:cs="Times New Roman"/>
          <w:sz w:val="28"/>
          <w:szCs w:val="28"/>
          <w:lang w:eastAsia="ru-RU"/>
        </w:rPr>
        <w:t xml:space="preserve"> Два ученика выполняют задания по карточкам, остальные отвечают на вопросы теста.</w:t>
      </w:r>
    </w:p>
    <w:p w:rsidR="005C35A7" w:rsidRPr="00E95064" w:rsidRDefault="008263C9" w:rsidP="005C35A7">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E95064">
        <w:rPr>
          <w:rFonts w:ascii="Times New Roman" w:eastAsia="Times New Roman" w:hAnsi="Times New Roman" w:cs="Times New Roman"/>
          <w:sz w:val="28"/>
          <w:szCs w:val="28"/>
          <w:lang w:eastAsia="ru-RU"/>
        </w:rPr>
        <w:object w:dxaOrig="7200" w:dyaOrig="5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5pt;height:187.5pt" o:ole="">
            <v:imagedata r:id="rId5" o:title=""/>
          </v:shape>
          <o:OLEObject Type="Embed" ProgID="PowerPoint.Slide.8" ShapeID="_x0000_i1025" DrawAspect="Content" ObjectID="_1519976433" r:id="rId6"/>
        </w:object>
      </w:r>
    </w:p>
    <w:p w:rsidR="001B6868" w:rsidRPr="00E95064" w:rsidRDefault="001B6868" w:rsidP="001B6868">
      <w:pPr>
        <w:spacing w:before="100" w:beforeAutospacing="1" w:after="100" w:afterAutospacing="1" w:line="240" w:lineRule="auto"/>
        <w:ind w:left="1440"/>
        <w:rPr>
          <w:rFonts w:ascii="Times New Roman" w:eastAsia="Times New Roman" w:hAnsi="Times New Roman" w:cs="Times New Roman"/>
          <w:sz w:val="28"/>
          <w:szCs w:val="28"/>
          <w:lang w:eastAsia="ru-RU"/>
        </w:rPr>
      </w:pPr>
      <w:r w:rsidRPr="00E95064">
        <w:rPr>
          <w:rFonts w:ascii="Times New Roman" w:eastAsia="Times New Roman" w:hAnsi="Times New Roman" w:cs="Times New Roman"/>
          <w:sz w:val="28"/>
          <w:szCs w:val="28"/>
          <w:lang w:eastAsia="ru-RU"/>
        </w:rPr>
        <w:object w:dxaOrig="7200" w:dyaOrig="5401">
          <v:shape id="_x0000_i1026" type="#_x0000_t75" style="width:5in;height:270pt" o:ole="">
            <v:imagedata r:id="rId7" o:title=""/>
          </v:shape>
          <o:OLEObject Type="Embed" ProgID="PowerPoint.Slide.8" ShapeID="_x0000_i1026" DrawAspect="Content" ObjectID="_1519976434" r:id="rId8"/>
        </w:object>
      </w:r>
    </w:p>
    <w:p w:rsidR="001B6868" w:rsidRPr="00E95064" w:rsidRDefault="002820C1" w:rsidP="001B6868">
      <w:pPr>
        <w:spacing w:before="100" w:beforeAutospacing="1" w:after="100" w:afterAutospacing="1" w:line="240" w:lineRule="auto"/>
        <w:rPr>
          <w:rFonts w:ascii="Times New Roman" w:eastAsia="Times New Roman" w:hAnsi="Times New Roman" w:cs="Times New Roman"/>
          <w:sz w:val="28"/>
          <w:szCs w:val="28"/>
          <w:lang w:eastAsia="ru-RU"/>
        </w:rPr>
      </w:pPr>
      <w:r w:rsidRPr="00E95064">
        <w:rPr>
          <w:rFonts w:ascii="Times New Roman" w:eastAsia="Times New Roman" w:hAnsi="Times New Roman" w:cs="Times New Roman"/>
          <w:sz w:val="28"/>
          <w:szCs w:val="28"/>
          <w:lang w:eastAsia="ru-RU"/>
        </w:rPr>
        <w:t>работа учащихся  с электронными тестами</w:t>
      </w:r>
    </w:p>
    <w:p w:rsidR="002820C1" w:rsidRPr="00E95064" w:rsidRDefault="002820C1" w:rsidP="001B6868">
      <w:pPr>
        <w:spacing w:before="100" w:beforeAutospacing="1" w:after="100" w:afterAutospacing="1" w:line="240" w:lineRule="auto"/>
        <w:rPr>
          <w:rFonts w:ascii="Times New Roman" w:eastAsia="Times New Roman" w:hAnsi="Times New Roman" w:cs="Times New Roman"/>
          <w:sz w:val="28"/>
          <w:szCs w:val="28"/>
          <w:lang w:eastAsia="ru-RU"/>
        </w:rPr>
      </w:pPr>
    </w:p>
    <w:p w:rsidR="002820C1" w:rsidRPr="00E95064" w:rsidRDefault="001B6868" w:rsidP="002820C1">
      <w:pPr>
        <w:spacing w:before="100" w:beforeAutospacing="1" w:after="100" w:afterAutospacing="1" w:line="240" w:lineRule="auto"/>
        <w:rPr>
          <w:rFonts w:ascii="Times New Roman" w:eastAsia="Times New Roman" w:hAnsi="Times New Roman" w:cs="Times New Roman"/>
          <w:sz w:val="28"/>
          <w:szCs w:val="28"/>
          <w:lang w:eastAsia="ru-RU"/>
        </w:rPr>
      </w:pPr>
      <w:r w:rsidRPr="00E95064">
        <w:rPr>
          <w:rFonts w:ascii="Times New Roman" w:eastAsia="Times New Roman" w:hAnsi="Times New Roman" w:cs="Times New Roman"/>
          <w:sz w:val="28"/>
          <w:szCs w:val="28"/>
          <w:lang w:eastAsia="ru-RU"/>
        </w:rPr>
        <w:t>1</w:t>
      </w:r>
      <w:r w:rsidR="002820C1" w:rsidRPr="00E95064">
        <w:rPr>
          <w:rFonts w:ascii="Times New Roman" w:eastAsia="Times New Roman" w:hAnsi="Times New Roman" w:cs="Times New Roman"/>
          <w:sz w:val="28"/>
          <w:szCs w:val="28"/>
          <w:lang w:eastAsia="ru-RU"/>
        </w:rPr>
        <w:t xml:space="preserve">.Идеальный газ – это газ… </w:t>
      </w:r>
    </w:p>
    <w:p w:rsidR="002820C1" w:rsidRPr="00E95064" w:rsidRDefault="002820C1" w:rsidP="002820C1">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E95064">
        <w:rPr>
          <w:rFonts w:ascii="Times New Roman" w:eastAsia="Times New Roman" w:hAnsi="Times New Roman" w:cs="Times New Roman"/>
          <w:sz w:val="28"/>
          <w:szCs w:val="28"/>
          <w:lang w:eastAsia="ru-RU"/>
        </w:rPr>
        <w:t xml:space="preserve">молекулы, </w:t>
      </w:r>
      <w:proofErr w:type="gramStart"/>
      <w:r w:rsidRPr="00E95064">
        <w:rPr>
          <w:rFonts w:ascii="Times New Roman" w:eastAsia="Times New Roman" w:hAnsi="Times New Roman" w:cs="Times New Roman"/>
          <w:sz w:val="28"/>
          <w:szCs w:val="28"/>
          <w:lang w:eastAsia="ru-RU"/>
        </w:rPr>
        <w:t>которого</w:t>
      </w:r>
      <w:proofErr w:type="gramEnd"/>
      <w:r w:rsidRPr="00E95064">
        <w:rPr>
          <w:rFonts w:ascii="Times New Roman" w:eastAsia="Times New Roman" w:hAnsi="Times New Roman" w:cs="Times New Roman"/>
          <w:sz w:val="28"/>
          <w:szCs w:val="28"/>
          <w:lang w:eastAsia="ru-RU"/>
        </w:rPr>
        <w:t xml:space="preserve"> малы, и </w:t>
      </w:r>
      <w:r w:rsidR="007F09D9" w:rsidRPr="00E95064">
        <w:rPr>
          <w:rFonts w:ascii="Times New Roman" w:eastAsia="Times New Roman" w:hAnsi="Times New Roman" w:cs="Times New Roman"/>
          <w:sz w:val="28"/>
          <w:szCs w:val="28"/>
          <w:lang w:eastAsia="ru-RU"/>
        </w:rPr>
        <w:t>они взаимодействуют друг с другом.</w:t>
      </w:r>
    </w:p>
    <w:p w:rsidR="002820C1" w:rsidRPr="00E95064" w:rsidRDefault="002820C1" w:rsidP="002820C1">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E95064">
        <w:rPr>
          <w:rFonts w:ascii="Times New Roman" w:eastAsia="Times New Roman" w:hAnsi="Times New Roman" w:cs="Times New Roman"/>
          <w:sz w:val="28"/>
          <w:szCs w:val="28"/>
          <w:lang w:eastAsia="ru-RU"/>
        </w:rPr>
        <w:t>между молекулами, которого нет сил взаимодействия.</w:t>
      </w:r>
    </w:p>
    <w:p w:rsidR="002820C1" w:rsidRPr="00E95064" w:rsidRDefault="002820C1" w:rsidP="002820C1">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E95064">
        <w:rPr>
          <w:rFonts w:ascii="Times New Roman" w:eastAsia="Times New Roman" w:hAnsi="Times New Roman" w:cs="Times New Roman"/>
          <w:sz w:val="28"/>
          <w:szCs w:val="28"/>
          <w:lang w:eastAsia="ru-RU"/>
        </w:rPr>
        <w:t xml:space="preserve">молекулы, которого ведут себя при столкновениях </w:t>
      </w:r>
      <w:r w:rsidR="007F09D9" w:rsidRPr="00E95064">
        <w:rPr>
          <w:rFonts w:ascii="Times New Roman" w:eastAsia="Times New Roman" w:hAnsi="Times New Roman" w:cs="Times New Roman"/>
          <w:sz w:val="28"/>
          <w:szCs w:val="28"/>
          <w:lang w:eastAsia="ru-RU"/>
        </w:rPr>
        <w:t>друг с другом  себя как слабонакаченные мячи</w:t>
      </w:r>
      <w:r w:rsidRPr="00E95064">
        <w:rPr>
          <w:rFonts w:ascii="Times New Roman" w:eastAsia="Times New Roman" w:hAnsi="Times New Roman" w:cs="Times New Roman"/>
          <w:sz w:val="28"/>
          <w:szCs w:val="28"/>
          <w:lang w:eastAsia="ru-RU"/>
        </w:rPr>
        <w:t>.</w:t>
      </w:r>
    </w:p>
    <w:p w:rsidR="002820C1" w:rsidRPr="00E95064" w:rsidRDefault="002820C1" w:rsidP="002820C1">
      <w:pPr>
        <w:spacing w:beforeAutospacing="1" w:after="100" w:afterAutospacing="1" w:line="240" w:lineRule="auto"/>
        <w:rPr>
          <w:rFonts w:ascii="Times New Roman" w:eastAsia="Times New Roman" w:hAnsi="Times New Roman" w:cs="Times New Roman"/>
          <w:sz w:val="28"/>
          <w:szCs w:val="28"/>
          <w:lang w:eastAsia="ru-RU"/>
        </w:rPr>
      </w:pPr>
      <w:r w:rsidRPr="00E95064">
        <w:rPr>
          <w:rFonts w:ascii="Times New Roman" w:eastAsia="Times New Roman" w:hAnsi="Times New Roman" w:cs="Times New Roman"/>
          <w:sz w:val="28"/>
          <w:szCs w:val="28"/>
          <w:lang w:eastAsia="ru-RU"/>
        </w:rPr>
        <w:t>А. Только а</w:t>
      </w:r>
    </w:p>
    <w:p w:rsidR="002820C1" w:rsidRPr="00E95064" w:rsidRDefault="002820C1" w:rsidP="002820C1">
      <w:pPr>
        <w:spacing w:before="100" w:beforeAutospacing="1" w:after="100" w:afterAutospacing="1" w:line="240" w:lineRule="auto"/>
        <w:rPr>
          <w:rFonts w:ascii="Times New Roman" w:eastAsia="Times New Roman" w:hAnsi="Times New Roman" w:cs="Times New Roman"/>
          <w:sz w:val="28"/>
          <w:szCs w:val="28"/>
          <w:lang w:eastAsia="ru-RU"/>
        </w:rPr>
      </w:pPr>
      <w:r w:rsidRPr="00E95064">
        <w:rPr>
          <w:rFonts w:ascii="Times New Roman" w:eastAsia="Times New Roman" w:hAnsi="Times New Roman" w:cs="Times New Roman"/>
          <w:sz w:val="28"/>
          <w:szCs w:val="28"/>
          <w:lang w:eastAsia="ru-RU"/>
        </w:rPr>
        <w:t>В. Только b</w:t>
      </w:r>
    </w:p>
    <w:p w:rsidR="002820C1" w:rsidRPr="00E95064" w:rsidRDefault="002820C1" w:rsidP="002820C1">
      <w:pPr>
        <w:spacing w:before="100" w:beforeAutospacing="1" w:after="100" w:afterAutospacing="1" w:line="240" w:lineRule="auto"/>
        <w:rPr>
          <w:rFonts w:ascii="Times New Roman" w:eastAsia="Times New Roman" w:hAnsi="Times New Roman" w:cs="Times New Roman"/>
          <w:sz w:val="28"/>
          <w:szCs w:val="28"/>
          <w:lang w:eastAsia="ru-RU"/>
        </w:rPr>
      </w:pPr>
      <w:r w:rsidRPr="00E95064">
        <w:rPr>
          <w:rFonts w:ascii="Times New Roman" w:eastAsia="Times New Roman" w:hAnsi="Times New Roman" w:cs="Times New Roman"/>
          <w:sz w:val="28"/>
          <w:szCs w:val="28"/>
          <w:lang w:eastAsia="ru-RU"/>
        </w:rPr>
        <w:t>С. Все ответы правильны.</w:t>
      </w:r>
    </w:p>
    <w:p w:rsidR="002820C1" w:rsidRPr="00E95064" w:rsidRDefault="001B6868" w:rsidP="002820C1">
      <w:pPr>
        <w:spacing w:before="100" w:beforeAutospacing="1" w:after="100" w:afterAutospacing="1" w:line="240" w:lineRule="auto"/>
        <w:rPr>
          <w:rFonts w:ascii="Times New Roman" w:eastAsia="Times New Roman" w:hAnsi="Times New Roman" w:cs="Times New Roman"/>
          <w:sz w:val="28"/>
          <w:szCs w:val="28"/>
          <w:lang w:eastAsia="ru-RU"/>
        </w:rPr>
      </w:pPr>
      <w:r w:rsidRPr="00E95064">
        <w:rPr>
          <w:rFonts w:ascii="Times New Roman" w:eastAsia="Times New Roman" w:hAnsi="Times New Roman" w:cs="Times New Roman"/>
          <w:sz w:val="28"/>
          <w:szCs w:val="28"/>
          <w:lang w:eastAsia="ru-RU"/>
        </w:rPr>
        <w:t>2</w:t>
      </w:r>
      <w:r w:rsidR="002820C1" w:rsidRPr="00E95064">
        <w:rPr>
          <w:rFonts w:ascii="Times New Roman" w:eastAsia="Times New Roman" w:hAnsi="Times New Roman" w:cs="Times New Roman"/>
          <w:sz w:val="28"/>
          <w:szCs w:val="28"/>
          <w:lang w:eastAsia="ru-RU"/>
        </w:rPr>
        <w:t xml:space="preserve">.По какой формуле можно вычислить среднюю кинетическую энергию одного атома. </w:t>
      </w:r>
    </w:p>
    <w:p w:rsidR="002820C1" w:rsidRPr="00E95064" w:rsidRDefault="002820C1" w:rsidP="002820C1">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E95064">
        <w:rPr>
          <w:rFonts w:ascii="Times New Roman" w:eastAsia="Times New Roman" w:hAnsi="Times New Roman" w:cs="Times New Roman"/>
          <w:noProof/>
          <w:sz w:val="28"/>
          <w:szCs w:val="28"/>
          <w:lang w:eastAsia="ru-RU"/>
        </w:rPr>
        <w:drawing>
          <wp:inline distT="0" distB="0" distL="0" distR="0">
            <wp:extent cx="838200" cy="390525"/>
            <wp:effectExtent l="19050" t="0" r="0" b="0"/>
            <wp:docPr id="4" name="Рисунок 4" descr="http://festival.1september.ru:8080/articles/538248/Image2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8080/articles/538248/Image233.gif"/>
                    <pic:cNvPicPr>
                      <a:picLocks noChangeAspect="1" noChangeArrowheads="1"/>
                    </pic:cNvPicPr>
                  </pic:nvPicPr>
                  <pic:blipFill>
                    <a:blip r:embed="rId9" cstate="print"/>
                    <a:srcRect/>
                    <a:stretch>
                      <a:fillRect/>
                    </a:stretch>
                  </pic:blipFill>
                  <pic:spPr bwMode="auto">
                    <a:xfrm>
                      <a:off x="0" y="0"/>
                      <a:ext cx="838200" cy="390525"/>
                    </a:xfrm>
                    <a:prstGeom prst="rect">
                      <a:avLst/>
                    </a:prstGeom>
                    <a:noFill/>
                    <a:ln w="9525">
                      <a:noFill/>
                      <a:miter lim="800000"/>
                      <a:headEnd/>
                      <a:tailEnd/>
                    </a:ln>
                  </pic:spPr>
                </pic:pic>
              </a:graphicData>
            </a:graphic>
          </wp:inline>
        </w:drawing>
      </w:r>
      <w:r w:rsidRPr="00E95064">
        <w:rPr>
          <w:rFonts w:ascii="Times New Roman" w:eastAsia="Times New Roman" w:hAnsi="Times New Roman" w:cs="Times New Roman"/>
          <w:sz w:val="28"/>
          <w:szCs w:val="28"/>
          <w:lang w:eastAsia="ru-RU"/>
        </w:rPr>
        <w:t>; b.</w:t>
      </w:r>
      <w:r w:rsidRPr="00E95064">
        <w:rPr>
          <w:rFonts w:ascii="Times New Roman" w:eastAsia="Times New Roman" w:hAnsi="Times New Roman" w:cs="Times New Roman"/>
          <w:noProof/>
          <w:sz w:val="28"/>
          <w:szCs w:val="28"/>
          <w:lang w:eastAsia="ru-RU"/>
        </w:rPr>
        <w:drawing>
          <wp:inline distT="0" distB="0" distL="0" distR="0">
            <wp:extent cx="114300" cy="209550"/>
            <wp:effectExtent l="19050" t="0" r="0" b="0"/>
            <wp:docPr id="5" name="Рисунок 5" descr="http://festival.1september.ru:8080/articles/538248/Image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8080/articles/538248/Image61.gif"/>
                    <pic:cNvPicPr>
                      <a:picLocks noChangeAspect="1" noChangeArrowheads="1"/>
                    </pic:cNvPicPr>
                  </pic:nvPicPr>
                  <pic:blipFill>
                    <a:blip r:embed="rId10" cstate="print"/>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E95064">
        <w:rPr>
          <w:rFonts w:ascii="Times New Roman" w:eastAsia="Times New Roman" w:hAnsi="Times New Roman" w:cs="Times New Roman"/>
          <w:noProof/>
          <w:sz w:val="28"/>
          <w:szCs w:val="28"/>
          <w:lang w:eastAsia="ru-RU"/>
        </w:rPr>
        <w:drawing>
          <wp:inline distT="0" distB="0" distL="0" distR="0">
            <wp:extent cx="723900" cy="419100"/>
            <wp:effectExtent l="19050" t="0" r="0" b="0"/>
            <wp:docPr id="6" name="Рисунок 6" descr="http://festival.1september.ru:8080/articles/538248/Image2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8080/articles/538248/Image234.gif"/>
                    <pic:cNvPicPr>
                      <a:picLocks noChangeAspect="1" noChangeArrowheads="1"/>
                    </pic:cNvPicPr>
                  </pic:nvPicPr>
                  <pic:blipFill>
                    <a:blip r:embed="rId11" cstate="print"/>
                    <a:srcRect/>
                    <a:stretch>
                      <a:fillRect/>
                    </a:stretch>
                  </pic:blipFill>
                  <pic:spPr bwMode="auto">
                    <a:xfrm>
                      <a:off x="0" y="0"/>
                      <a:ext cx="723900" cy="419100"/>
                    </a:xfrm>
                    <a:prstGeom prst="rect">
                      <a:avLst/>
                    </a:prstGeom>
                    <a:noFill/>
                    <a:ln w="9525">
                      <a:noFill/>
                      <a:miter lim="800000"/>
                      <a:headEnd/>
                      <a:tailEnd/>
                    </a:ln>
                  </pic:spPr>
                </pic:pic>
              </a:graphicData>
            </a:graphic>
          </wp:inline>
        </w:drawing>
      </w:r>
      <w:r w:rsidRPr="00E95064">
        <w:rPr>
          <w:rFonts w:ascii="Times New Roman" w:eastAsia="Times New Roman" w:hAnsi="Times New Roman" w:cs="Times New Roman"/>
          <w:sz w:val="28"/>
          <w:szCs w:val="28"/>
          <w:lang w:eastAsia="ru-RU"/>
        </w:rPr>
        <w:t xml:space="preserve">; с. </w:t>
      </w:r>
      <w:r w:rsidRPr="00E95064">
        <w:rPr>
          <w:rFonts w:ascii="Times New Roman" w:eastAsia="Times New Roman" w:hAnsi="Times New Roman" w:cs="Times New Roman"/>
          <w:noProof/>
          <w:sz w:val="28"/>
          <w:szCs w:val="28"/>
          <w:lang w:eastAsia="ru-RU"/>
        </w:rPr>
        <w:drawing>
          <wp:inline distT="0" distB="0" distL="0" distR="0">
            <wp:extent cx="609600" cy="200025"/>
            <wp:effectExtent l="19050" t="0" r="0" b="0"/>
            <wp:docPr id="7" name="Рисунок 7" descr="http://festival.1september.ru:8080/articles/538248/Image2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8080/articles/538248/Image235.gif"/>
                    <pic:cNvPicPr>
                      <a:picLocks noChangeAspect="1" noChangeArrowheads="1"/>
                    </pic:cNvPicPr>
                  </pic:nvPicPr>
                  <pic:blipFill>
                    <a:blip r:embed="rId12" cstate="print"/>
                    <a:srcRect/>
                    <a:stretch>
                      <a:fillRect/>
                    </a:stretch>
                  </pic:blipFill>
                  <pic:spPr bwMode="auto">
                    <a:xfrm>
                      <a:off x="0" y="0"/>
                      <a:ext cx="609600" cy="200025"/>
                    </a:xfrm>
                    <a:prstGeom prst="rect">
                      <a:avLst/>
                    </a:prstGeom>
                    <a:noFill/>
                    <a:ln w="9525">
                      <a:noFill/>
                      <a:miter lim="800000"/>
                      <a:headEnd/>
                      <a:tailEnd/>
                    </a:ln>
                  </pic:spPr>
                </pic:pic>
              </a:graphicData>
            </a:graphic>
          </wp:inline>
        </w:drawing>
      </w:r>
    </w:p>
    <w:p w:rsidR="002820C1" w:rsidRPr="00E95064" w:rsidRDefault="002820C1" w:rsidP="002820C1">
      <w:pPr>
        <w:spacing w:before="100" w:beforeAutospacing="1" w:after="100" w:afterAutospacing="1" w:line="240" w:lineRule="auto"/>
        <w:rPr>
          <w:rFonts w:ascii="Times New Roman" w:eastAsia="Times New Roman" w:hAnsi="Times New Roman" w:cs="Times New Roman"/>
          <w:sz w:val="28"/>
          <w:szCs w:val="28"/>
          <w:lang w:eastAsia="ru-RU"/>
        </w:rPr>
      </w:pPr>
      <w:r w:rsidRPr="00E95064">
        <w:rPr>
          <w:rFonts w:ascii="Times New Roman" w:eastAsia="Times New Roman" w:hAnsi="Times New Roman" w:cs="Times New Roman"/>
          <w:sz w:val="28"/>
          <w:szCs w:val="28"/>
          <w:lang w:eastAsia="ru-RU"/>
        </w:rPr>
        <w:t>А. Только а.</w:t>
      </w:r>
    </w:p>
    <w:p w:rsidR="002820C1" w:rsidRPr="00E95064" w:rsidRDefault="002820C1" w:rsidP="002820C1">
      <w:pPr>
        <w:spacing w:before="100" w:beforeAutospacing="1" w:after="100" w:afterAutospacing="1" w:line="240" w:lineRule="auto"/>
        <w:rPr>
          <w:rFonts w:ascii="Times New Roman" w:eastAsia="Times New Roman" w:hAnsi="Times New Roman" w:cs="Times New Roman"/>
          <w:sz w:val="28"/>
          <w:szCs w:val="28"/>
          <w:lang w:eastAsia="ru-RU"/>
        </w:rPr>
      </w:pPr>
      <w:r w:rsidRPr="00E95064">
        <w:rPr>
          <w:rFonts w:ascii="Times New Roman" w:eastAsia="Times New Roman" w:hAnsi="Times New Roman" w:cs="Times New Roman"/>
          <w:sz w:val="28"/>
          <w:szCs w:val="28"/>
          <w:lang w:eastAsia="ru-RU"/>
        </w:rPr>
        <w:t>В. Только b</w:t>
      </w:r>
    </w:p>
    <w:p w:rsidR="002820C1" w:rsidRPr="00E95064" w:rsidRDefault="002820C1" w:rsidP="002820C1">
      <w:pPr>
        <w:spacing w:before="100" w:beforeAutospacing="1" w:after="100" w:afterAutospacing="1" w:line="240" w:lineRule="auto"/>
        <w:rPr>
          <w:rFonts w:ascii="Times New Roman" w:eastAsia="Times New Roman" w:hAnsi="Times New Roman" w:cs="Times New Roman"/>
          <w:sz w:val="28"/>
          <w:szCs w:val="28"/>
          <w:lang w:eastAsia="ru-RU"/>
        </w:rPr>
      </w:pPr>
      <w:r w:rsidRPr="00E95064">
        <w:rPr>
          <w:rFonts w:ascii="Times New Roman" w:eastAsia="Times New Roman" w:hAnsi="Times New Roman" w:cs="Times New Roman"/>
          <w:sz w:val="28"/>
          <w:szCs w:val="28"/>
          <w:lang w:eastAsia="ru-RU"/>
        </w:rPr>
        <w:t>С. Только с</w:t>
      </w:r>
    </w:p>
    <w:p w:rsidR="002820C1" w:rsidRPr="00E95064" w:rsidRDefault="001B6868" w:rsidP="002820C1">
      <w:pPr>
        <w:spacing w:before="100" w:beforeAutospacing="1" w:after="100" w:afterAutospacing="1" w:line="240" w:lineRule="auto"/>
        <w:rPr>
          <w:rFonts w:ascii="Times New Roman" w:eastAsia="Times New Roman" w:hAnsi="Times New Roman" w:cs="Times New Roman"/>
          <w:sz w:val="28"/>
          <w:szCs w:val="28"/>
          <w:lang w:eastAsia="ru-RU"/>
        </w:rPr>
      </w:pPr>
      <w:r w:rsidRPr="00E95064">
        <w:rPr>
          <w:rFonts w:ascii="Times New Roman" w:eastAsia="Times New Roman" w:hAnsi="Times New Roman" w:cs="Times New Roman"/>
          <w:sz w:val="28"/>
          <w:szCs w:val="28"/>
          <w:lang w:eastAsia="ru-RU"/>
        </w:rPr>
        <w:lastRenderedPageBreak/>
        <w:t>3</w:t>
      </w:r>
      <w:r w:rsidR="002820C1" w:rsidRPr="00E95064">
        <w:rPr>
          <w:rFonts w:ascii="Times New Roman" w:eastAsia="Times New Roman" w:hAnsi="Times New Roman" w:cs="Times New Roman"/>
          <w:sz w:val="28"/>
          <w:szCs w:val="28"/>
          <w:lang w:eastAsia="ru-RU"/>
        </w:rPr>
        <w:t xml:space="preserve">.Почему возникла необходимость перехода от применения механической энергии к использованию внутренней энергии. </w:t>
      </w:r>
    </w:p>
    <w:p w:rsidR="007F09D9" w:rsidRPr="00E95064" w:rsidRDefault="002820C1" w:rsidP="002820C1">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E95064">
        <w:rPr>
          <w:rFonts w:ascii="Times New Roman" w:eastAsia="Times New Roman" w:hAnsi="Times New Roman" w:cs="Times New Roman"/>
          <w:sz w:val="28"/>
          <w:szCs w:val="28"/>
          <w:lang w:eastAsia="ru-RU"/>
        </w:rPr>
        <w:t xml:space="preserve">Научно-техническая революция; </w:t>
      </w:r>
    </w:p>
    <w:p w:rsidR="007F09D9" w:rsidRPr="00E95064" w:rsidRDefault="002820C1" w:rsidP="002820C1">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E95064">
        <w:rPr>
          <w:rFonts w:ascii="Times New Roman" w:eastAsia="Times New Roman" w:hAnsi="Times New Roman" w:cs="Times New Roman"/>
          <w:sz w:val="28"/>
          <w:szCs w:val="28"/>
          <w:lang w:eastAsia="ru-RU"/>
        </w:rPr>
        <w:t xml:space="preserve"> Развитие добывающих отраслей; </w:t>
      </w:r>
    </w:p>
    <w:p w:rsidR="002820C1" w:rsidRPr="00E95064" w:rsidRDefault="002820C1" w:rsidP="002820C1">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E95064">
        <w:rPr>
          <w:rFonts w:ascii="Times New Roman" w:eastAsia="Times New Roman" w:hAnsi="Times New Roman" w:cs="Times New Roman"/>
          <w:sz w:val="28"/>
          <w:szCs w:val="28"/>
          <w:lang w:eastAsia="ru-RU"/>
        </w:rPr>
        <w:t xml:space="preserve"> Необходимостью совершать большую механическую работу.</w:t>
      </w:r>
    </w:p>
    <w:p w:rsidR="002820C1" w:rsidRPr="00E95064" w:rsidRDefault="002820C1" w:rsidP="002820C1">
      <w:pPr>
        <w:spacing w:before="100" w:beforeAutospacing="1" w:after="100" w:afterAutospacing="1" w:line="240" w:lineRule="auto"/>
        <w:rPr>
          <w:rFonts w:ascii="Times New Roman" w:eastAsia="Times New Roman" w:hAnsi="Times New Roman" w:cs="Times New Roman"/>
          <w:sz w:val="28"/>
          <w:szCs w:val="28"/>
          <w:lang w:eastAsia="ru-RU"/>
        </w:rPr>
      </w:pPr>
      <w:r w:rsidRPr="00E95064">
        <w:rPr>
          <w:rFonts w:ascii="Times New Roman" w:eastAsia="Times New Roman" w:hAnsi="Times New Roman" w:cs="Times New Roman"/>
          <w:sz w:val="28"/>
          <w:szCs w:val="28"/>
          <w:lang w:eastAsia="ru-RU"/>
        </w:rPr>
        <w:t>А. Только а.</w:t>
      </w:r>
    </w:p>
    <w:p w:rsidR="002820C1" w:rsidRPr="00E95064" w:rsidRDefault="002820C1" w:rsidP="002820C1">
      <w:pPr>
        <w:spacing w:before="100" w:beforeAutospacing="1" w:after="100" w:afterAutospacing="1" w:line="240" w:lineRule="auto"/>
        <w:rPr>
          <w:rFonts w:ascii="Times New Roman" w:eastAsia="Times New Roman" w:hAnsi="Times New Roman" w:cs="Times New Roman"/>
          <w:sz w:val="28"/>
          <w:szCs w:val="28"/>
          <w:lang w:eastAsia="ru-RU"/>
        </w:rPr>
      </w:pPr>
      <w:r w:rsidRPr="00E95064">
        <w:rPr>
          <w:rFonts w:ascii="Times New Roman" w:eastAsia="Times New Roman" w:hAnsi="Times New Roman" w:cs="Times New Roman"/>
          <w:sz w:val="28"/>
          <w:szCs w:val="28"/>
          <w:lang w:eastAsia="ru-RU"/>
        </w:rPr>
        <w:t>В. Только b.</w:t>
      </w:r>
    </w:p>
    <w:p w:rsidR="002820C1" w:rsidRPr="00E95064" w:rsidRDefault="002820C1" w:rsidP="002820C1">
      <w:pPr>
        <w:spacing w:before="100" w:beforeAutospacing="1" w:after="100" w:afterAutospacing="1" w:line="240" w:lineRule="auto"/>
        <w:rPr>
          <w:rFonts w:ascii="Times New Roman" w:eastAsia="Times New Roman" w:hAnsi="Times New Roman" w:cs="Times New Roman"/>
          <w:sz w:val="28"/>
          <w:szCs w:val="28"/>
          <w:lang w:eastAsia="ru-RU"/>
        </w:rPr>
      </w:pPr>
      <w:r w:rsidRPr="00E95064">
        <w:rPr>
          <w:rFonts w:ascii="Times New Roman" w:eastAsia="Times New Roman" w:hAnsi="Times New Roman" w:cs="Times New Roman"/>
          <w:sz w:val="28"/>
          <w:szCs w:val="28"/>
          <w:lang w:eastAsia="ru-RU"/>
        </w:rPr>
        <w:t xml:space="preserve">С. Только с. </w:t>
      </w:r>
    </w:p>
    <w:p w:rsidR="002820C1" w:rsidRPr="00E95064" w:rsidRDefault="002820C1" w:rsidP="001B6868">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E95064">
        <w:rPr>
          <w:rFonts w:ascii="Times New Roman" w:eastAsia="Times New Roman" w:hAnsi="Times New Roman" w:cs="Times New Roman"/>
          <w:sz w:val="28"/>
          <w:szCs w:val="28"/>
          <w:lang w:eastAsia="ru-RU"/>
        </w:rPr>
        <w:t xml:space="preserve">Остальные учащиеся устно отвечают на вопросы, с использованием компьютера. </w:t>
      </w:r>
    </w:p>
    <w:p w:rsidR="002820C1" w:rsidRPr="00E95064" w:rsidRDefault="002820C1" w:rsidP="002820C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95064">
        <w:rPr>
          <w:rFonts w:ascii="Times New Roman" w:eastAsia="Times New Roman" w:hAnsi="Times New Roman" w:cs="Times New Roman"/>
          <w:b/>
          <w:bCs/>
          <w:sz w:val="28"/>
          <w:szCs w:val="28"/>
          <w:lang w:eastAsia="ru-RU"/>
        </w:rPr>
        <w:t>Вопросы</w:t>
      </w:r>
    </w:p>
    <w:p w:rsidR="002820C1" w:rsidRPr="00E95064" w:rsidRDefault="002820C1" w:rsidP="002820C1">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E95064">
        <w:rPr>
          <w:rFonts w:ascii="Times New Roman" w:eastAsia="Times New Roman" w:hAnsi="Times New Roman" w:cs="Times New Roman"/>
          <w:sz w:val="28"/>
          <w:szCs w:val="28"/>
          <w:lang w:eastAsia="ru-RU"/>
        </w:rPr>
        <w:t>Каковы свойства молекул идеального газа?</w:t>
      </w:r>
    </w:p>
    <w:p w:rsidR="002820C1" w:rsidRPr="00E95064" w:rsidRDefault="002820C1" w:rsidP="002820C1">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E95064">
        <w:rPr>
          <w:rFonts w:ascii="Times New Roman" w:eastAsia="Times New Roman" w:hAnsi="Times New Roman" w:cs="Times New Roman"/>
          <w:sz w:val="28"/>
          <w:szCs w:val="28"/>
          <w:lang w:eastAsia="ru-RU"/>
        </w:rPr>
        <w:t>Что называется постоянной Больцмана, и в каких единицах она измеряется?</w:t>
      </w:r>
    </w:p>
    <w:p w:rsidR="002820C1" w:rsidRPr="00E95064" w:rsidRDefault="002820C1" w:rsidP="002820C1">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E95064">
        <w:rPr>
          <w:rFonts w:ascii="Times New Roman" w:eastAsia="Times New Roman" w:hAnsi="Times New Roman" w:cs="Times New Roman"/>
          <w:sz w:val="28"/>
          <w:szCs w:val="28"/>
          <w:lang w:eastAsia="ru-RU"/>
        </w:rPr>
        <w:t>От чего зависит средняя кинетическая энергия молекул идеального газа?</w:t>
      </w:r>
    </w:p>
    <w:p w:rsidR="002820C1" w:rsidRPr="00E95064" w:rsidRDefault="002820C1" w:rsidP="002820C1">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E95064">
        <w:rPr>
          <w:rFonts w:ascii="Times New Roman" w:eastAsia="Times New Roman" w:hAnsi="Times New Roman" w:cs="Times New Roman"/>
          <w:sz w:val="28"/>
          <w:szCs w:val="28"/>
          <w:lang w:eastAsia="ru-RU"/>
        </w:rPr>
        <w:t>Как изменяется температура тела, если оно отдаёт энергии больше, чем получает извне?</w:t>
      </w:r>
    </w:p>
    <w:p w:rsidR="002820C1" w:rsidRPr="00E95064" w:rsidRDefault="002820C1" w:rsidP="002820C1">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E95064">
        <w:rPr>
          <w:rFonts w:ascii="Times New Roman" w:eastAsia="Times New Roman" w:hAnsi="Times New Roman" w:cs="Times New Roman"/>
          <w:sz w:val="28"/>
          <w:szCs w:val="28"/>
          <w:lang w:eastAsia="ru-RU"/>
        </w:rPr>
        <w:t>Сколько направлений движения атома, возможно?</w:t>
      </w:r>
    </w:p>
    <w:p w:rsidR="002820C1" w:rsidRPr="00E95064" w:rsidRDefault="00637E65" w:rsidP="00637E65">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E95064">
        <w:rPr>
          <w:rFonts w:ascii="Times New Roman" w:eastAsia="Times New Roman" w:hAnsi="Times New Roman" w:cs="Times New Roman"/>
          <w:sz w:val="28"/>
          <w:szCs w:val="28"/>
          <w:lang w:eastAsia="ru-RU"/>
        </w:rPr>
        <w:t>111.Изложение н/м</w:t>
      </w:r>
    </w:p>
    <w:p w:rsidR="00637E65" w:rsidRPr="00E95064" w:rsidRDefault="00637E65" w:rsidP="00637E65">
      <w:pPr>
        <w:spacing w:before="63" w:after="125"/>
        <w:rPr>
          <w:rFonts w:ascii="Times New Roman" w:hAnsi="Times New Roman" w:cs="Times New Roman"/>
          <w:color w:val="000000"/>
          <w:sz w:val="28"/>
          <w:szCs w:val="28"/>
        </w:rPr>
      </w:pPr>
      <w:r w:rsidRPr="00E95064">
        <w:rPr>
          <w:rFonts w:ascii="Times New Roman" w:hAnsi="Times New Roman" w:cs="Times New Roman"/>
          <w:b/>
          <w:bCs/>
          <w:i/>
          <w:iCs/>
          <w:color w:val="121F48"/>
          <w:sz w:val="28"/>
          <w:szCs w:val="28"/>
        </w:rPr>
        <w:t>Термодинамика</w:t>
      </w:r>
      <w:r w:rsidRPr="00E95064">
        <w:rPr>
          <w:rFonts w:ascii="Times New Roman" w:hAnsi="Times New Roman" w:cs="Times New Roman"/>
          <w:color w:val="000000"/>
          <w:sz w:val="28"/>
          <w:szCs w:val="28"/>
        </w:rPr>
        <w:t xml:space="preserve"> – это наука о тепловых явлениях. В противоположность </w:t>
      </w:r>
      <w:r w:rsidRPr="00E95064">
        <w:rPr>
          <w:rFonts w:ascii="Times New Roman" w:hAnsi="Times New Roman" w:cs="Times New Roman"/>
          <w:b/>
          <w:bCs/>
          <w:color w:val="000000"/>
          <w:sz w:val="28"/>
          <w:szCs w:val="28"/>
        </w:rPr>
        <w:t>молекулярно-кинетической теории</w:t>
      </w:r>
      <w:r w:rsidRPr="00E95064">
        <w:rPr>
          <w:rFonts w:ascii="Times New Roman" w:hAnsi="Times New Roman" w:cs="Times New Roman"/>
          <w:color w:val="000000"/>
          <w:sz w:val="28"/>
          <w:szCs w:val="28"/>
        </w:rPr>
        <w:t>, которая делает выводы на основе представлений о молекулярном строении вещества, термодинамика исходит из наиболее общих закономерностей тепловых процессов и свойств макроскопических систем. Выводы термодинамики опираются на совокупность опытных фактов и не зависят от наших знаний о внутреннем устройстве вещества, хотя в целом ряде случаев термодинамика использует молекулярно-кинетические модели для иллюстрации своих выводов.</w:t>
      </w:r>
    </w:p>
    <w:p w:rsidR="00637E65" w:rsidRPr="00E95064" w:rsidRDefault="00637E65" w:rsidP="00637E65">
      <w:pPr>
        <w:spacing w:before="63" w:after="125"/>
        <w:rPr>
          <w:rFonts w:ascii="Times New Roman" w:hAnsi="Times New Roman" w:cs="Times New Roman"/>
          <w:color w:val="000000"/>
          <w:sz w:val="28"/>
          <w:szCs w:val="28"/>
        </w:rPr>
      </w:pPr>
      <w:r w:rsidRPr="00E95064">
        <w:rPr>
          <w:rFonts w:ascii="Times New Roman" w:hAnsi="Times New Roman" w:cs="Times New Roman"/>
          <w:color w:val="000000"/>
          <w:sz w:val="28"/>
          <w:szCs w:val="28"/>
        </w:rPr>
        <w:t xml:space="preserve">Термодинамика рассматривает </w:t>
      </w:r>
      <w:r w:rsidRPr="00E95064">
        <w:rPr>
          <w:rFonts w:ascii="Times New Roman" w:hAnsi="Times New Roman" w:cs="Times New Roman"/>
          <w:b/>
          <w:bCs/>
          <w:color w:val="000000"/>
          <w:sz w:val="28"/>
          <w:szCs w:val="28"/>
        </w:rPr>
        <w:t>изолированные</w:t>
      </w:r>
      <w:r w:rsidRPr="00E95064">
        <w:rPr>
          <w:rFonts w:ascii="Times New Roman" w:hAnsi="Times New Roman" w:cs="Times New Roman"/>
          <w:color w:val="000000"/>
          <w:sz w:val="28"/>
          <w:szCs w:val="28"/>
        </w:rPr>
        <w:t xml:space="preserve"> системы тел, находящиеся в состоянии </w:t>
      </w:r>
      <w:bookmarkStart w:id="0" w:name="2"/>
      <w:bookmarkEnd w:id="0"/>
      <w:r w:rsidRPr="00E95064">
        <w:rPr>
          <w:rFonts w:ascii="Times New Roman" w:hAnsi="Times New Roman" w:cs="Times New Roman"/>
          <w:b/>
          <w:bCs/>
          <w:i/>
          <w:iCs/>
          <w:color w:val="121F48"/>
          <w:sz w:val="28"/>
          <w:szCs w:val="28"/>
        </w:rPr>
        <w:t>термодинамического равновесия</w:t>
      </w:r>
      <w:r w:rsidRPr="00E95064">
        <w:rPr>
          <w:rFonts w:ascii="Times New Roman" w:hAnsi="Times New Roman" w:cs="Times New Roman"/>
          <w:color w:val="000000"/>
          <w:sz w:val="28"/>
          <w:szCs w:val="28"/>
        </w:rPr>
        <w:t xml:space="preserve">. Это означает, что в таких системах </w:t>
      </w:r>
      <w:r w:rsidRPr="00E95064">
        <w:rPr>
          <w:rFonts w:ascii="Times New Roman" w:hAnsi="Times New Roman" w:cs="Times New Roman"/>
          <w:b/>
          <w:bCs/>
          <w:color w:val="000000"/>
          <w:sz w:val="28"/>
          <w:szCs w:val="28"/>
        </w:rPr>
        <w:t>прекратились все наблюдаемые макроскопические процессы</w:t>
      </w:r>
      <w:r w:rsidRPr="00E95064">
        <w:rPr>
          <w:rFonts w:ascii="Times New Roman" w:hAnsi="Times New Roman" w:cs="Times New Roman"/>
          <w:color w:val="000000"/>
          <w:sz w:val="28"/>
          <w:szCs w:val="28"/>
        </w:rPr>
        <w:t xml:space="preserve">. Важным свойством </w:t>
      </w:r>
      <w:proofErr w:type="spellStart"/>
      <w:r w:rsidR="009678AD" w:rsidRPr="00E95064">
        <w:rPr>
          <w:rFonts w:ascii="Times New Roman" w:hAnsi="Times New Roman" w:cs="Times New Roman"/>
          <w:color w:val="000000"/>
          <w:sz w:val="28"/>
          <w:szCs w:val="28"/>
        </w:rPr>
        <w:t>термодинамически</w:t>
      </w:r>
      <w:proofErr w:type="spellEnd"/>
      <w:r w:rsidRPr="00E95064">
        <w:rPr>
          <w:rFonts w:ascii="Times New Roman" w:hAnsi="Times New Roman" w:cs="Times New Roman"/>
          <w:color w:val="000000"/>
          <w:sz w:val="28"/>
          <w:szCs w:val="28"/>
        </w:rPr>
        <w:t xml:space="preserve"> равновесной системы является </w:t>
      </w:r>
      <w:r w:rsidRPr="00E95064">
        <w:rPr>
          <w:rFonts w:ascii="Times New Roman" w:hAnsi="Times New Roman" w:cs="Times New Roman"/>
          <w:b/>
          <w:bCs/>
          <w:color w:val="000000"/>
          <w:sz w:val="28"/>
          <w:szCs w:val="28"/>
        </w:rPr>
        <w:t>выравнивание температуры всех ее частей</w:t>
      </w:r>
      <w:r w:rsidRPr="00E95064">
        <w:rPr>
          <w:rFonts w:ascii="Times New Roman" w:hAnsi="Times New Roman" w:cs="Times New Roman"/>
          <w:color w:val="000000"/>
          <w:sz w:val="28"/>
          <w:szCs w:val="28"/>
        </w:rPr>
        <w:t>.</w:t>
      </w:r>
    </w:p>
    <w:p w:rsidR="00637E65" w:rsidRPr="00E95064" w:rsidRDefault="00637E65" w:rsidP="00637E65">
      <w:pPr>
        <w:spacing w:before="63" w:after="125"/>
        <w:rPr>
          <w:rFonts w:ascii="Times New Roman" w:hAnsi="Times New Roman" w:cs="Times New Roman"/>
          <w:color w:val="000000"/>
          <w:sz w:val="28"/>
          <w:szCs w:val="28"/>
        </w:rPr>
      </w:pPr>
      <w:r w:rsidRPr="00E95064">
        <w:rPr>
          <w:rFonts w:ascii="Times New Roman" w:hAnsi="Times New Roman" w:cs="Times New Roman"/>
          <w:color w:val="000000"/>
          <w:sz w:val="28"/>
          <w:szCs w:val="28"/>
        </w:rPr>
        <w:lastRenderedPageBreak/>
        <w:t xml:space="preserve">Если термодинамическая система была подвержена внешнему воздействию, то в конечном итоге она перейдет в другое равновесное состояние. Такой переход называется </w:t>
      </w:r>
      <w:bookmarkStart w:id="1" w:name="3"/>
      <w:bookmarkEnd w:id="1"/>
      <w:r w:rsidRPr="00E95064">
        <w:rPr>
          <w:rFonts w:ascii="Times New Roman" w:hAnsi="Times New Roman" w:cs="Times New Roman"/>
          <w:b/>
          <w:bCs/>
          <w:i/>
          <w:iCs/>
          <w:color w:val="121F48"/>
          <w:sz w:val="28"/>
          <w:szCs w:val="28"/>
        </w:rPr>
        <w:t>термодинамическим процессом</w:t>
      </w:r>
      <w:r w:rsidRPr="00E95064">
        <w:rPr>
          <w:rFonts w:ascii="Times New Roman" w:hAnsi="Times New Roman" w:cs="Times New Roman"/>
          <w:color w:val="000000"/>
          <w:sz w:val="28"/>
          <w:szCs w:val="28"/>
        </w:rPr>
        <w:t xml:space="preserve">. Если процесс протекает достаточно медленно (в пределе бесконечно медленно), то система в каждый момент времени оказывается близкой к равновесному состоянию. Процессы, состоящие из последовательности равновесных состояний, называются </w:t>
      </w:r>
      <w:bookmarkStart w:id="2" w:name="4"/>
      <w:bookmarkEnd w:id="2"/>
      <w:r w:rsidRPr="00E95064">
        <w:rPr>
          <w:rFonts w:ascii="Times New Roman" w:hAnsi="Times New Roman" w:cs="Times New Roman"/>
          <w:b/>
          <w:bCs/>
          <w:i/>
          <w:iCs/>
          <w:color w:val="121F48"/>
          <w:sz w:val="28"/>
          <w:szCs w:val="28"/>
        </w:rPr>
        <w:t>квазистатическими</w:t>
      </w:r>
      <w:r w:rsidRPr="00E95064">
        <w:rPr>
          <w:rFonts w:ascii="Times New Roman" w:hAnsi="Times New Roman" w:cs="Times New Roman"/>
          <w:color w:val="000000"/>
          <w:sz w:val="28"/>
          <w:szCs w:val="28"/>
        </w:rPr>
        <w:t>.</w:t>
      </w:r>
    </w:p>
    <w:p w:rsidR="004C4901" w:rsidRPr="00E95064" w:rsidRDefault="00637E65" w:rsidP="004C4901">
      <w:pPr>
        <w:spacing w:before="63" w:after="125"/>
        <w:rPr>
          <w:rFonts w:ascii="Times New Roman" w:hAnsi="Times New Roman" w:cs="Times New Roman"/>
          <w:color w:val="000000"/>
          <w:sz w:val="28"/>
          <w:szCs w:val="28"/>
        </w:rPr>
      </w:pPr>
      <w:r w:rsidRPr="00E95064">
        <w:rPr>
          <w:rFonts w:ascii="Times New Roman" w:hAnsi="Times New Roman" w:cs="Times New Roman"/>
          <w:color w:val="000000"/>
          <w:sz w:val="28"/>
          <w:szCs w:val="28"/>
        </w:rPr>
        <w:t xml:space="preserve">Одним из важнейших понятий термодинамики является </w:t>
      </w:r>
      <w:bookmarkStart w:id="3" w:name="5"/>
      <w:bookmarkEnd w:id="3"/>
      <w:r w:rsidRPr="00E95064">
        <w:rPr>
          <w:rFonts w:ascii="Times New Roman" w:hAnsi="Times New Roman" w:cs="Times New Roman"/>
          <w:b/>
          <w:bCs/>
          <w:i/>
          <w:iCs/>
          <w:color w:val="121F48"/>
          <w:sz w:val="28"/>
          <w:szCs w:val="28"/>
        </w:rPr>
        <w:t>внутренняя энергия</w:t>
      </w:r>
      <w:r w:rsidRPr="00E95064">
        <w:rPr>
          <w:rFonts w:ascii="Times New Roman" w:hAnsi="Times New Roman" w:cs="Times New Roman"/>
          <w:color w:val="000000"/>
          <w:sz w:val="28"/>
          <w:szCs w:val="28"/>
        </w:rPr>
        <w:t xml:space="preserve"> тела. Все макроскопические тела обладают энергией, заключенной внутри самих тел. С точки зрения молекулярно-кинетической теории внутренняя энергия вещества складывается из кинетической энергии всех атомов и молекул и потенциальной энергии их взаимодействия друг с другом. В частности, внутренняя энергия идеального газа равна сумме кинетических энергий всех частиц газа, находящихся в непрерывном и беспорядочном тепловом движении. Внутренняя энергия идеального газа зависит только от его температуры и не зависит от объема (закон Джоуля).</w:t>
      </w:r>
      <w:r w:rsidR="004C4901" w:rsidRPr="00E95064">
        <w:rPr>
          <w:rFonts w:ascii="Times New Roman" w:hAnsi="Times New Roman" w:cs="Times New Roman"/>
          <w:color w:val="000000"/>
          <w:sz w:val="28"/>
          <w:szCs w:val="28"/>
        </w:rPr>
        <w:t xml:space="preserve"> Молекулярно-кинетическая теория приводит к следующему выражению для внутренней энергии одного моля идеального одноатомного газа (гелий, неон и др.), молекулы которого совершают только поступательное движение: </w:t>
      </w:r>
    </w:p>
    <w:p w:rsidR="00637E65" w:rsidRPr="00E95064" w:rsidRDefault="004C4901" w:rsidP="00637E65">
      <w:pPr>
        <w:spacing w:before="63" w:after="125"/>
        <w:rPr>
          <w:rFonts w:ascii="Times New Roman" w:hAnsi="Times New Roman" w:cs="Times New Roman"/>
          <w:color w:val="000000"/>
          <w:sz w:val="28"/>
          <w:szCs w:val="28"/>
        </w:rPr>
      </w:pPr>
      <w:r w:rsidRPr="00E95064">
        <w:rPr>
          <w:rFonts w:ascii="Times New Roman" w:hAnsi="Times New Roman" w:cs="Times New Roman"/>
          <w:noProof/>
          <w:color w:val="000000"/>
          <w:sz w:val="28"/>
          <w:szCs w:val="28"/>
          <w:lang w:eastAsia="ru-RU"/>
        </w:rPr>
        <w:drawing>
          <wp:inline distT="0" distB="0" distL="0" distR="0">
            <wp:extent cx="1216660" cy="421640"/>
            <wp:effectExtent l="19050" t="0" r="2540" b="0"/>
            <wp:docPr id="2" name="Рисунок 2" descr="C:\Program Files\Physicon\Open Physics 2.5 part 1\content\javagifs\6316675931309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Physicon\Open Physics 2.5 part 1\content\javagifs\63166759313096-1.gif"/>
                    <pic:cNvPicPr>
                      <a:picLocks noChangeAspect="1" noChangeArrowheads="1"/>
                    </pic:cNvPicPr>
                  </pic:nvPicPr>
                  <pic:blipFill>
                    <a:blip r:embed="rId13" cstate="print"/>
                    <a:srcRect/>
                    <a:stretch>
                      <a:fillRect/>
                    </a:stretch>
                  </pic:blipFill>
                  <pic:spPr bwMode="auto">
                    <a:xfrm>
                      <a:off x="0" y="0"/>
                      <a:ext cx="1216660" cy="421640"/>
                    </a:xfrm>
                    <a:prstGeom prst="rect">
                      <a:avLst/>
                    </a:prstGeom>
                    <a:noFill/>
                    <a:ln w="9525">
                      <a:noFill/>
                      <a:miter lim="800000"/>
                      <a:headEnd/>
                      <a:tailEnd/>
                    </a:ln>
                  </pic:spPr>
                </pic:pic>
              </a:graphicData>
            </a:graphic>
          </wp:inline>
        </w:drawing>
      </w:r>
    </w:p>
    <w:p w:rsidR="004C4901" w:rsidRPr="00E95064" w:rsidRDefault="007F09D9" w:rsidP="00E95064">
      <w:pPr>
        <w:spacing w:before="100" w:beforeAutospacing="1" w:after="100" w:afterAutospacing="1" w:line="240" w:lineRule="auto"/>
        <w:rPr>
          <w:rFonts w:ascii="Times New Roman" w:eastAsia="Times New Roman" w:hAnsi="Times New Roman" w:cs="Times New Roman"/>
          <w:bCs/>
          <w:sz w:val="28"/>
          <w:szCs w:val="28"/>
          <w:lang w:eastAsia="ru-RU"/>
        </w:rPr>
      </w:pPr>
      <w:r w:rsidRPr="00E95064">
        <w:rPr>
          <w:rFonts w:ascii="Times New Roman" w:eastAsia="Times New Roman" w:hAnsi="Times New Roman" w:cs="Times New Roman"/>
          <w:bCs/>
          <w:sz w:val="28"/>
          <w:szCs w:val="28"/>
          <w:lang w:eastAsia="ru-RU"/>
        </w:rPr>
        <w:t>Внутренняя энергия идеального одноатомного газа равна сумме энергий хаотического движения молекул. Тогда имеем:</w:t>
      </w:r>
      <w:r w:rsidRPr="00E95064">
        <w:rPr>
          <w:rFonts w:ascii="Times New Roman" w:eastAsia="Times New Roman" w:hAnsi="Times New Roman" w:cs="Times New Roman"/>
          <w:bCs/>
          <w:sz w:val="28"/>
          <w:szCs w:val="28"/>
          <w:lang w:val="en-US" w:eastAsia="ru-RU"/>
        </w:rPr>
        <w:t>U</w:t>
      </w:r>
      <w:r w:rsidRPr="00E95064">
        <w:rPr>
          <w:rFonts w:ascii="Times New Roman" w:eastAsia="Times New Roman" w:hAnsi="Times New Roman" w:cs="Times New Roman"/>
          <w:bCs/>
          <w:sz w:val="28"/>
          <w:szCs w:val="28"/>
          <w:lang w:eastAsia="ru-RU"/>
        </w:rPr>
        <w:t>=</w:t>
      </w:r>
      <w:r w:rsidRPr="00E95064">
        <w:rPr>
          <w:rFonts w:ascii="Times New Roman" w:eastAsia="Times New Roman" w:hAnsi="Times New Roman" w:cs="Times New Roman"/>
          <w:bCs/>
          <w:sz w:val="28"/>
          <w:szCs w:val="28"/>
          <w:lang w:val="en-US" w:eastAsia="ru-RU"/>
        </w:rPr>
        <w:t>NE</w:t>
      </w:r>
      <w:r w:rsidRPr="00E95064">
        <w:rPr>
          <w:rFonts w:ascii="Times New Roman" w:eastAsia="Times New Roman" w:hAnsi="Times New Roman" w:cs="Times New Roman"/>
          <w:bCs/>
          <w:sz w:val="28"/>
          <w:szCs w:val="28"/>
          <w:lang w:eastAsia="ru-RU"/>
        </w:rPr>
        <w:t>ср Так как Еср=3/2</w:t>
      </w:r>
      <w:r w:rsidRPr="00E95064">
        <w:rPr>
          <w:rFonts w:ascii="Times New Roman" w:eastAsia="Times New Roman" w:hAnsi="Times New Roman" w:cs="Times New Roman"/>
          <w:bCs/>
          <w:sz w:val="28"/>
          <w:szCs w:val="28"/>
          <w:lang w:val="en-US" w:eastAsia="ru-RU"/>
        </w:rPr>
        <w:t>kT</w:t>
      </w:r>
      <w:r w:rsidRPr="00E95064">
        <w:rPr>
          <w:rFonts w:ascii="Times New Roman" w:eastAsia="Times New Roman" w:hAnsi="Times New Roman" w:cs="Times New Roman"/>
          <w:bCs/>
          <w:sz w:val="28"/>
          <w:szCs w:val="28"/>
          <w:lang w:eastAsia="ru-RU"/>
        </w:rPr>
        <w:t xml:space="preserve"> и </w:t>
      </w:r>
      <w:r w:rsidRPr="00E95064">
        <w:rPr>
          <w:rFonts w:ascii="Times New Roman" w:eastAsia="Times New Roman" w:hAnsi="Times New Roman" w:cs="Times New Roman"/>
          <w:bCs/>
          <w:sz w:val="28"/>
          <w:szCs w:val="28"/>
          <w:lang w:val="en-US" w:eastAsia="ru-RU"/>
        </w:rPr>
        <w:t>N</w:t>
      </w:r>
      <w:r w:rsidRPr="00E95064">
        <w:rPr>
          <w:rFonts w:ascii="Times New Roman" w:eastAsia="Times New Roman" w:hAnsi="Times New Roman" w:cs="Times New Roman"/>
          <w:bCs/>
          <w:sz w:val="28"/>
          <w:szCs w:val="28"/>
          <w:lang w:eastAsia="ru-RU"/>
        </w:rPr>
        <w:t>=</w:t>
      </w:r>
      <w:r w:rsidRPr="00E95064">
        <w:rPr>
          <w:rFonts w:ascii="Times New Roman" w:eastAsia="Times New Roman" w:hAnsi="Times New Roman" w:cs="Times New Roman"/>
          <w:bCs/>
          <w:sz w:val="28"/>
          <w:szCs w:val="28"/>
          <w:lang w:val="en-US" w:eastAsia="ru-RU"/>
        </w:rPr>
        <w:t>vNa</w:t>
      </w:r>
      <w:r w:rsidRPr="00E95064">
        <w:rPr>
          <w:rFonts w:ascii="Times New Roman" w:eastAsia="Times New Roman" w:hAnsi="Times New Roman" w:cs="Times New Roman"/>
          <w:bCs/>
          <w:sz w:val="28"/>
          <w:szCs w:val="28"/>
          <w:lang w:eastAsia="ru-RU"/>
        </w:rPr>
        <w:t xml:space="preserve">. То имеем </w:t>
      </w:r>
      <w:r w:rsidRPr="00E95064">
        <w:rPr>
          <w:rFonts w:ascii="Times New Roman" w:eastAsia="Times New Roman" w:hAnsi="Times New Roman" w:cs="Times New Roman"/>
          <w:bCs/>
          <w:sz w:val="28"/>
          <w:szCs w:val="28"/>
          <w:lang w:val="en-US" w:eastAsia="ru-RU"/>
        </w:rPr>
        <w:t>U</w:t>
      </w:r>
      <w:r w:rsidRPr="00E95064">
        <w:rPr>
          <w:rFonts w:ascii="Times New Roman" w:eastAsia="Times New Roman" w:hAnsi="Times New Roman" w:cs="Times New Roman"/>
          <w:bCs/>
          <w:sz w:val="28"/>
          <w:szCs w:val="28"/>
          <w:lang w:eastAsia="ru-RU"/>
        </w:rPr>
        <w:t xml:space="preserve">= </w:t>
      </w:r>
      <w:proofErr w:type="spellStart"/>
      <w:r w:rsidRPr="00E95064">
        <w:rPr>
          <w:rFonts w:ascii="Times New Roman" w:eastAsia="Times New Roman" w:hAnsi="Times New Roman" w:cs="Times New Roman"/>
          <w:bCs/>
          <w:sz w:val="28"/>
          <w:szCs w:val="28"/>
          <w:lang w:val="en-US" w:eastAsia="ru-RU"/>
        </w:rPr>
        <w:t>vNa</w:t>
      </w:r>
      <w:proofErr w:type="spellEnd"/>
      <w:r w:rsidRPr="00E95064">
        <w:rPr>
          <w:rFonts w:ascii="Times New Roman" w:eastAsia="Times New Roman" w:hAnsi="Times New Roman" w:cs="Times New Roman"/>
          <w:bCs/>
          <w:sz w:val="28"/>
          <w:szCs w:val="28"/>
          <w:lang w:eastAsia="ru-RU"/>
        </w:rPr>
        <w:t>3/2</w:t>
      </w:r>
      <w:proofErr w:type="spellStart"/>
      <w:r w:rsidRPr="00E95064">
        <w:rPr>
          <w:rFonts w:ascii="Times New Roman" w:eastAsia="Times New Roman" w:hAnsi="Times New Roman" w:cs="Times New Roman"/>
          <w:bCs/>
          <w:sz w:val="28"/>
          <w:szCs w:val="28"/>
          <w:lang w:val="en-US" w:eastAsia="ru-RU"/>
        </w:rPr>
        <w:t>kT</w:t>
      </w:r>
      <w:proofErr w:type="spellEnd"/>
      <w:r w:rsidRPr="00E95064">
        <w:rPr>
          <w:rFonts w:ascii="Times New Roman" w:eastAsia="Times New Roman" w:hAnsi="Times New Roman" w:cs="Times New Roman"/>
          <w:bCs/>
          <w:sz w:val="28"/>
          <w:szCs w:val="28"/>
          <w:lang w:eastAsia="ru-RU"/>
        </w:rPr>
        <w:t xml:space="preserve">, но </w:t>
      </w:r>
      <w:r w:rsidRPr="00E95064">
        <w:rPr>
          <w:rFonts w:ascii="Times New Roman" w:eastAsia="Times New Roman" w:hAnsi="Times New Roman" w:cs="Times New Roman"/>
          <w:bCs/>
          <w:sz w:val="28"/>
          <w:szCs w:val="28"/>
          <w:lang w:val="en-US" w:eastAsia="ru-RU"/>
        </w:rPr>
        <w:t>v</w:t>
      </w:r>
      <w:r w:rsidRPr="00E95064">
        <w:rPr>
          <w:rFonts w:ascii="Times New Roman" w:eastAsia="Times New Roman" w:hAnsi="Times New Roman" w:cs="Times New Roman"/>
          <w:bCs/>
          <w:sz w:val="28"/>
          <w:szCs w:val="28"/>
          <w:lang w:eastAsia="ru-RU"/>
        </w:rPr>
        <w:t>=</w:t>
      </w:r>
      <w:r w:rsidRPr="00E95064">
        <w:rPr>
          <w:rFonts w:ascii="Times New Roman" w:eastAsia="Times New Roman" w:hAnsi="Times New Roman" w:cs="Times New Roman"/>
          <w:bCs/>
          <w:sz w:val="28"/>
          <w:szCs w:val="28"/>
          <w:lang w:val="en-US" w:eastAsia="ru-RU"/>
        </w:rPr>
        <w:t>m</w:t>
      </w:r>
      <w:r w:rsidRPr="00E95064">
        <w:rPr>
          <w:rFonts w:ascii="Times New Roman" w:eastAsia="Times New Roman" w:hAnsi="Times New Roman" w:cs="Times New Roman"/>
          <w:bCs/>
          <w:sz w:val="28"/>
          <w:szCs w:val="28"/>
          <w:lang w:eastAsia="ru-RU"/>
        </w:rPr>
        <w:t>/</w:t>
      </w:r>
      <w:r w:rsidRPr="00E95064">
        <w:rPr>
          <w:rFonts w:ascii="Times New Roman" w:eastAsia="Times New Roman" w:hAnsi="Times New Roman" w:cs="Times New Roman"/>
          <w:bCs/>
          <w:sz w:val="28"/>
          <w:szCs w:val="28"/>
          <w:lang w:val="en-US" w:eastAsia="ru-RU"/>
        </w:rPr>
        <w:t>M</w:t>
      </w:r>
      <w:r w:rsidRPr="00E95064">
        <w:rPr>
          <w:rFonts w:ascii="Times New Roman" w:eastAsia="Times New Roman" w:hAnsi="Times New Roman" w:cs="Times New Roman"/>
          <w:bCs/>
          <w:sz w:val="28"/>
          <w:szCs w:val="28"/>
          <w:lang w:eastAsia="ru-RU"/>
        </w:rPr>
        <w:t>, тогда получим:</w:t>
      </w:r>
      <w:r w:rsidRPr="00E95064">
        <w:rPr>
          <w:rFonts w:ascii="Times New Roman" w:eastAsia="Times New Roman" w:hAnsi="Times New Roman" w:cs="Times New Roman"/>
          <w:bCs/>
          <w:sz w:val="28"/>
          <w:szCs w:val="28"/>
          <w:lang w:eastAsia="ru-RU"/>
        </w:rPr>
        <w:br/>
      </w:r>
      <w:r w:rsidRPr="00E95064">
        <w:rPr>
          <w:rFonts w:ascii="Times New Roman" w:eastAsia="Times New Roman" w:hAnsi="Times New Roman" w:cs="Times New Roman"/>
          <w:bCs/>
          <w:sz w:val="28"/>
          <w:szCs w:val="28"/>
          <w:lang w:val="en-US" w:eastAsia="ru-RU"/>
        </w:rPr>
        <w:t>U</w:t>
      </w:r>
      <w:r w:rsidRPr="00E95064">
        <w:rPr>
          <w:rFonts w:ascii="Times New Roman" w:eastAsia="Times New Roman" w:hAnsi="Times New Roman" w:cs="Times New Roman"/>
          <w:bCs/>
          <w:sz w:val="28"/>
          <w:szCs w:val="28"/>
          <w:lang w:eastAsia="ru-RU"/>
        </w:rPr>
        <w:t>=3/2*</w:t>
      </w:r>
      <w:r w:rsidRPr="00E95064">
        <w:rPr>
          <w:rFonts w:ascii="Times New Roman" w:eastAsia="Times New Roman" w:hAnsi="Times New Roman" w:cs="Times New Roman"/>
          <w:bCs/>
          <w:sz w:val="28"/>
          <w:szCs w:val="28"/>
          <w:lang w:val="en-US" w:eastAsia="ru-RU"/>
        </w:rPr>
        <w:t>m</w:t>
      </w:r>
      <w:r w:rsidRPr="00E95064">
        <w:rPr>
          <w:rFonts w:ascii="Times New Roman" w:eastAsia="Times New Roman" w:hAnsi="Times New Roman" w:cs="Times New Roman"/>
          <w:bCs/>
          <w:sz w:val="28"/>
          <w:szCs w:val="28"/>
          <w:lang w:eastAsia="ru-RU"/>
        </w:rPr>
        <w:t>/</w:t>
      </w:r>
      <w:r w:rsidRPr="00E95064">
        <w:rPr>
          <w:rFonts w:ascii="Times New Roman" w:eastAsia="Times New Roman" w:hAnsi="Times New Roman" w:cs="Times New Roman"/>
          <w:bCs/>
          <w:sz w:val="28"/>
          <w:szCs w:val="28"/>
          <w:lang w:val="en-US" w:eastAsia="ru-RU"/>
        </w:rPr>
        <w:t>M</w:t>
      </w:r>
      <w:r w:rsidRPr="00E95064">
        <w:rPr>
          <w:rFonts w:ascii="Times New Roman" w:eastAsia="Times New Roman" w:hAnsi="Times New Roman" w:cs="Times New Roman"/>
          <w:bCs/>
          <w:sz w:val="28"/>
          <w:szCs w:val="28"/>
          <w:lang w:eastAsia="ru-RU"/>
        </w:rPr>
        <w:t>*</w:t>
      </w:r>
      <w:proofErr w:type="spellStart"/>
      <w:proofErr w:type="gramStart"/>
      <w:r w:rsidRPr="00E95064">
        <w:rPr>
          <w:rFonts w:ascii="Times New Roman" w:eastAsia="Times New Roman" w:hAnsi="Times New Roman" w:cs="Times New Roman"/>
          <w:bCs/>
          <w:sz w:val="28"/>
          <w:szCs w:val="28"/>
          <w:lang w:val="en-US" w:eastAsia="ru-RU"/>
        </w:rPr>
        <w:t>kT</w:t>
      </w:r>
      <w:proofErr w:type="spellEnd"/>
      <w:r w:rsidRPr="00E95064">
        <w:rPr>
          <w:rFonts w:ascii="Times New Roman" w:eastAsia="Times New Roman" w:hAnsi="Times New Roman" w:cs="Times New Roman"/>
          <w:bCs/>
          <w:sz w:val="28"/>
          <w:szCs w:val="28"/>
          <w:lang w:eastAsia="ru-RU"/>
        </w:rPr>
        <w:t xml:space="preserve"> ,где</w:t>
      </w:r>
      <w:r w:rsidRPr="00E95064">
        <w:rPr>
          <w:rFonts w:ascii="Times New Roman" w:eastAsia="Times New Roman" w:hAnsi="Times New Roman" w:cs="Times New Roman"/>
          <w:bCs/>
          <w:sz w:val="28"/>
          <w:szCs w:val="28"/>
          <w:lang w:val="en-US" w:eastAsia="ru-RU"/>
        </w:rPr>
        <w:t>Na</w:t>
      </w:r>
      <w:proofErr w:type="gramEnd"/>
      <w:r w:rsidRPr="00E95064">
        <w:rPr>
          <w:rFonts w:ascii="Times New Roman" w:eastAsia="Times New Roman" w:hAnsi="Times New Roman" w:cs="Times New Roman"/>
          <w:bCs/>
          <w:sz w:val="28"/>
          <w:szCs w:val="28"/>
          <w:lang w:eastAsia="ru-RU"/>
        </w:rPr>
        <w:t>-</w:t>
      </w:r>
      <w:proofErr w:type="spellStart"/>
      <w:r w:rsidRPr="00E95064">
        <w:rPr>
          <w:rFonts w:ascii="Times New Roman" w:eastAsia="Times New Roman" w:hAnsi="Times New Roman" w:cs="Times New Roman"/>
          <w:bCs/>
          <w:sz w:val="28"/>
          <w:szCs w:val="28"/>
          <w:lang w:eastAsia="ru-RU"/>
        </w:rPr>
        <w:t>постояннаяАвагадро</w:t>
      </w:r>
      <w:proofErr w:type="spellEnd"/>
      <w:r w:rsidRPr="00E95064">
        <w:rPr>
          <w:rFonts w:ascii="Times New Roman" w:eastAsia="Times New Roman" w:hAnsi="Times New Roman" w:cs="Times New Roman"/>
          <w:bCs/>
          <w:sz w:val="28"/>
          <w:szCs w:val="28"/>
          <w:lang w:eastAsia="ru-RU"/>
        </w:rPr>
        <w:t>.</w:t>
      </w:r>
      <w:r w:rsidRPr="00E95064">
        <w:rPr>
          <w:rFonts w:ascii="Times New Roman" w:eastAsia="Times New Roman" w:hAnsi="Times New Roman" w:cs="Times New Roman"/>
          <w:bCs/>
          <w:sz w:val="28"/>
          <w:szCs w:val="28"/>
          <w:lang w:val="en-US" w:eastAsia="ru-RU"/>
        </w:rPr>
        <w:t>Na</w:t>
      </w:r>
      <w:r w:rsidRPr="00E95064">
        <w:rPr>
          <w:rFonts w:ascii="Times New Roman" w:eastAsia="Times New Roman" w:hAnsi="Times New Roman" w:cs="Times New Roman"/>
          <w:bCs/>
          <w:sz w:val="28"/>
          <w:szCs w:val="28"/>
          <w:lang w:eastAsia="ru-RU"/>
        </w:rPr>
        <w:t>=6.02*10^23моль^1.Учитывая уравнение состояния газа получим:</w:t>
      </w:r>
      <w:r w:rsidRPr="00E95064">
        <w:rPr>
          <w:rFonts w:ascii="Times New Roman" w:eastAsia="Times New Roman" w:hAnsi="Times New Roman" w:cs="Times New Roman"/>
          <w:bCs/>
          <w:sz w:val="28"/>
          <w:szCs w:val="28"/>
          <w:lang w:val="en-US" w:eastAsia="ru-RU"/>
        </w:rPr>
        <w:t>U</w:t>
      </w:r>
      <w:r w:rsidRPr="00E95064">
        <w:rPr>
          <w:rFonts w:ascii="Times New Roman" w:eastAsia="Times New Roman" w:hAnsi="Times New Roman" w:cs="Times New Roman"/>
          <w:bCs/>
          <w:sz w:val="28"/>
          <w:szCs w:val="28"/>
          <w:lang w:eastAsia="ru-RU"/>
        </w:rPr>
        <w:t>=3/2*</w:t>
      </w:r>
      <w:proofErr w:type="spellStart"/>
      <w:r w:rsidRPr="00E95064">
        <w:rPr>
          <w:rFonts w:ascii="Times New Roman" w:eastAsia="Times New Roman" w:hAnsi="Times New Roman" w:cs="Times New Roman"/>
          <w:bCs/>
          <w:sz w:val="28"/>
          <w:szCs w:val="28"/>
          <w:lang w:val="en-US" w:eastAsia="ru-RU"/>
        </w:rPr>
        <w:t>pV</w:t>
      </w:r>
      <w:proofErr w:type="spellEnd"/>
      <w:r w:rsidR="004C4901" w:rsidRPr="00E95064">
        <w:rPr>
          <w:rFonts w:ascii="Times New Roman" w:hAnsi="Times New Roman" w:cs="Times New Roman"/>
          <w:color w:val="000000"/>
          <w:sz w:val="28"/>
          <w:szCs w:val="28"/>
        </w:rPr>
        <w:t xml:space="preserve">Поскольку потенциальная энергия взаимодействия молекул зависит от расстояния между ними, в общем случае внутренняя энергия </w:t>
      </w:r>
      <w:r w:rsidR="004C4901" w:rsidRPr="00E95064">
        <w:rPr>
          <w:rFonts w:ascii="Times New Roman" w:hAnsi="Times New Roman" w:cs="Times New Roman"/>
          <w:i/>
          <w:iCs/>
          <w:color w:val="000000"/>
          <w:sz w:val="28"/>
          <w:szCs w:val="28"/>
        </w:rPr>
        <w:t>U</w:t>
      </w:r>
      <w:r w:rsidR="004C4901" w:rsidRPr="00E95064">
        <w:rPr>
          <w:rFonts w:ascii="Times New Roman" w:hAnsi="Times New Roman" w:cs="Times New Roman"/>
          <w:color w:val="000000"/>
          <w:sz w:val="28"/>
          <w:szCs w:val="28"/>
        </w:rPr>
        <w:t xml:space="preserve"> тела зависит наряду с температурой </w:t>
      </w:r>
      <w:r w:rsidR="004C4901" w:rsidRPr="00E95064">
        <w:rPr>
          <w:rFonts w:ascii="Times New Roman" w:hAnsi="Times New Roman" w:cs="Times New Roman"/>
          <w:i/>
          <w:iCs/>
          <w:color w:val="000000"/>
          <w:sz w:val="28"/>
          <w:szCs w:val="28"/>
        </w:rPr>
        <w:t>T</w:t>
      </w:r>
      <w:r w:rsidR="004C4901" w:rsidRPr="00E95064">
        <w:rPr>
          <w:rFonts w:ascii="Times New Roman" w:hAnsi="Times New Roman" w:cs="Times New Roman"/>
          <w:color w:val="000000"/>
          <w:sz w:val="28"/>
          <w:szCs w:val="28"/>
        </w:rPr>
        <w:t xml:space="preserve"> также и от объема </w:t>
      </w:r>
      <w:r w:rsidR="004C4901" w:rsidRPr="00E95064">
        <w:rPr>
          <w:rFonts w:ascii="Times New Roman" w:hAnsi="Times New Roman" w:cs="Times New Roman"/>
          <w:i/>
          <w:iCs/>
          <w:color w:val="000000"/>
          <w:sz w:val="28"/>
          <w:szCs w:val="28"/>
        </w:rPr>
        <w:t>V</w:t>
      </w:r>
      <w:r w:rsidR="004C4901" w:rsidRPr="00E95064">
        <w:rPr>
          <w:rFonts w:ascii="Times New Roman" w:hAnsi="Times New Roman" w:cs="Times New Roman"/>
          <w:color w:val="000000"/>
          <w:sz w:val="28"/>
          <w:szCs w:val="28"/>
        </w:rPr>
        <w:t xml:space="preserve">: </w:t>
      </w:r>
    </w:p>
    <w:p w:rsidR="004C4901" w:rsidRPr="00E95064" w:rsidRDefault="004C4901" w:rsidP="004C4901">
      <w:pPr>
        <w:spacing w:before="63" w:after="125"/>
        <w:rPr>
          <w:rFonts w:ascii="Times New Roman" w:hAnsi="Times New Roman" w:cs="Times New Roman"/>
          <w:color w:val="000000"/>
          <w:sz w:val="28"/>
          <w:szCs w:val="28"/>
        </w:rPr>
      </w:pPr>
      <w:r w:rsidRPr="00E95064">
        <w:rPr>
          <w:rFonts w:ascii="Times New Roman" w:hAnsi="Times New Roman" w:cs="Times New Roman"/>
          <w:i/>
          <w:iCs/>
          <w:color w:val="000000"/>
          <w:sz w:val="28"/>
          <w:szCs w:val="28"/>
        </w:rPr>
        <w:t>U</w:t>
      </w:r>
      <w:r w:rsidRPr="00E95064">
        <w:rPr>
          <w:rFonts w:ascii="Times New Roman" w:hAnsi="Times New Roman" w:cs="Times New Roman"/>
          <w:color w:val="000000"/>
          <w:sz w:val="28"/>
          <w:szCs w:val="28"/>
        </w:rPr>
        <w:t> = </w:t>
      </w:r>
      <w:r w:rsidRPr="00E95064">
        <w:rPr>
          <w:rFonts w:ascii="Times New Roman" w:hAnsi="Times New Roman" w:cs="Times New Roman"/>
          <w:i/>
          <w:iCs/>
          <w:color w:val="000000"/>
          <w:sz w:val="28"/>
          <w:szCs w:val="28"/>
        </w:rPr>
        <w:t>U</w:t>
      </w:r>
      <w:r w:rsidRPr="00E95064">
        <w:rPr>
          <w:rFonts w:ascii="Times New Roman" w:hAnsi="Times New Roman" w:cs="Times New Roman"/>
          <w:color w:val="000000"/>
          <w:sz w:val="28"/>
          <w:szCs w:val="28"/>
        </w:rPr>
        <w:t>(</w:t>
      </w:r>
      <w:r w:rsidRPr="00E95064">
        <w:rPr>
          <w:rFonts w:ascii="Times New Roman" w:hAnsi="Times New Roman" w:cs="Times New Roman"/>
          <w:i/>
          <w:iCs/>
          <w:color w:val="000000"/>
          <w:sz w:val="28"/>
          <w:szCs w:val="28"/>
        </w:rPr>
        <w:t>T</w:t>
      </w:r>
      <w:r w:rsidRPr="00E95064">
        <w:rPr>
          <w:rFonts w:ascii="Times New Roman" w:hAnsi="Times New Roman" w:cs="Times New Roman"/>
          <w:color w:val="000000"/>
          <w:sz w:val="28"/>
          <w:szCs w:val="28"/>
        </w:rPr>
        <w:t>,</w:t>
      </w:r>
      <w:r w:rsidRPr="00E95064">
        <w:rPr>
          <w:rFonts w:ascii="Times New Roman" w:hAnsi="Times New Roman" w:cs="Times New Roman"/>
          <w:i/>
          <w:iCs/>
          <w:color w:val="000000"/>
          <w:sz w:val="28"/>
          <w:szCs w:val="28"/>
        </w:rPr>
        <w:t>V</w:t>
      </w:r>
      <w:r w:rsidRPr="00E95064">
        <w:rPr>
          <w:rFonts w:ascii="Times New Roman" w:hAnsi="Times New Roman" w:cs="Times New Roman"/>
          <w:color w:val="000000"/>
          <w:sz w:val="28"/>
          <w:szCs w:val="28"/>
        </w:rPr>
        <w:t xml:space="preserve">). </w:t>
      </w:r>
    </w:p>
    <w:p w:rsidR="004C4901" w:rsidRPr="00E95064" w:rsidRDefault="004C4901" w:rsidP="004C4901">
      <w:pPr>
        <w:spacing w:before="63" w:after="125"/>
        <w:rPr>
          <w:rFonts w:ascii="Times New Roman" w:hAnsi="Times New Roman" w:cs="Times New Roman"/>
          <w:color w:val="000000"/>
          <w:sz w:val="28"/>
          <w:szCs w:val="28"/>
        </w:rPr>
      </w:pPr>
      <w:r w:rsidRPr="00E95064">
        <w:rPr>
          <w:rFonts w:ascii="Times New Roman" w:hAnsi="Times New Roman" w:cs="Times New Roman"/>
          <w:color w:val="000000"/>
          <w:sz w:val="28"/>
          <w:szCs w:val="28"/>
        </w:rPr>
        <w:t xml:space="preserve">Таким образом, </w:t>
      </w:r>
      <w:r w:rsidRPr="00E95064">
        <w:rPr>
          <w:rFonts w:ascii="Times New Roman" w:hAnsi="Times New Roman" w:cs="Times New Roman"/>
          <w:b/>
          <w:bCs/>
          <w:color w:val="000000"/>
          <w:sz w:val="28"/>
          <w:szCs w:val="28"/>
        </w:rPr>
        <w:t xml:space="preserve">внутренняя энергия </w:t>
      </w:r>
      <w:r w:rsidRPr="00E95064">
        <w:rPr>
          <w:rFonts w:ascii="Times New Roman" w:hAnsi="Times New Roman" w:cs="Times New Roman"/>
          <w:b/>
          <w:bCs/>
          <w:i/>
          <w:iCs/>
          <w:color w:val="000000"/>
          <w:sz w:val="28"/>
          <w:szCs w:val="28"/>
        </w:rPr>
        <w:t>U</w:t>
      </w:r>
      <w:r w:rsidRPr="00E95064">
        <w:rPr>
          <w:rFonts w:ascii="Times New Roman" w:hAnsi="Times New Roman" w:cs="Times New Roman"/>
          <w:b/>
          <w:bCs/>
          <w:color w:val="000000"/>
          <w:sz w:val="28"/>
          <w:szCs w:val="28"/>
        </w:rPr>
        <w:t xml:space="preserve"> тела однозначно определяется макроскопическими параметрами, характеризующими состояние тела</w:t>
      </w:r>
      <w:r w:rsidRPr="00E95064">
        <w:rPr>
          <w:rFonts w:ascii="Times New Roman" w:hAnsi="Times New Roman" w:cs="Times New Roman"/>
          <w:color w:val="000000"/>
          <w:sz w:val="28"/>
          <w:szCs w:val="28"/>
        </w:rPr>
        <w:t>. Она не зависит от того, каким путем было реализовано данное состояние. Принято говорить, что внутренняя энергия является функцией состояния. Внутренняя энергия тела может изменяться, если действующие на него внешние силы совершают работу</w:t>
      </w:r>
    </w:p>
    <w:p w:rsidR="004C4901" w:rsidRPr="00E95064" w:rsidRDefault="004C4901" w:rsidP="004C4901">
      <w:pPr>
        <w:spacing w:before="63" w:after="125"/>
        <w:rPr>
          <w:rFonts w:ascii="Times New Roman" w:hAnsi="Times New Roman" w:cs="Times New Roman"/>
          <w:color w:val="000000"/>
          <w:sz w:val="28"/>
          <w:szCs w:val="28"/>
        </w:rPr>
      </w:pPr>
    </w:p>
    <w:p w:rsidR="002820C1" w:rsidRPr="00E95064" w:rsidRDefault="002820C1" w:rsidP="002820C1">
      <w:pPr>
        <w:spacing w:before="100" w:beforeAutospacing="1" w:after="100" w:afterAutospacing="1" w:line="240" w:lineRule="auto"/>
        <w:ind w:left="2160"/>
        <w:jc w:val="center"/>
        <w:rPr>
          <w:rFonts w:ascii="Times New Roman" w:hAnsi="Times New Roman" w:cs="Times New Roman"/>
          <w:color w:val="000000"/>
          <w:sz w:val="28"/>
          <w:szCs w:val="28"/>
        </w:rPr>
      </w:pPr>
    </w:p>
    <w:p w:rsidR="004C4901" w:rsidRPr="00E95064" w:rsidRDefault="004C4901" w:rsidP="004C4901">
      <w:pPr>
        <w:spacing w:before="63" w:after="125"/>
        <w:rPr>
          <w:rFonts w:ascii="Times New Roman" w:hAnsi="Times New Roman" w:cs="Times New Roman"/>
          <w:color w:val="000000"/>
          <w:sz w:val="28"/>
          <w:szCs w:val="28"/>
        </w:rPr>
      </w:pPr>
      <w:r w:rsidRPr="00E95064">
        <w:rPr>
          <w:rFonts w:ascii="Times New Roman" w:hAnsi="Times New Roman" w:cs="Times New Roman"/>
          <w:color w:val="000000"/>
          <w:sz w:val="28"/>
          <w:szCs w:val="28"/>
        </w:rPr>
        <w:t>В отличие от газа, жидкости и твердые тела мало изменяют свой объем, так что во многих случаях работой, совершаемой при расширении или сжатии, можно пренебречь. Однако</w:t>
      </w:r>
      <w:proofErr w:type="gramStart"/>
      <w:r w:rsidRPr="00E95064">
        <w:rPr>
          <w:rFonts w:ascii="Times New Roman" w:hAnsi="Times New Roman" w:cs="Times New Roman"/>
          <w:color w:val="000000"/>
          <w:sz w:val="28"/>
          <w:szCs w:val="28"/>
        </w:rPr>
        <w:t>,</w:t>
      </w:r>
      <w:proofErr w:type="gramEnd"/>
      <w:r w:rsidRPr="00E95064">
        <w:rPr>
          <w:rFonts w:ascii="Times New Roman" w:hAnsi="Times New Roman" w:cs="Times New Roman"/>
          <w:color w:val="000000"/>
          <w:sz w:val="28"/>
          <w:szCs w:val="28"/>
        </w:rPr>
        <w:t xml:space="preserve"> внутренняя энергия жидких и твердых тел также может изменяться в результате совершения работы. При механической обработке деталей (например, при сверлении) они нагреваются. Это означает, что изменяется их внутренняя энергия. Другим примером может служить опыт Джоуля (1843 г.) по определению </w:t>
      </w:r>
      <w:bookmarkStart w:id="4" w:name="8"/>
      <w:bookmarkEnd w:id="4"/>
      <w:r w:rsidRPr="00E95064">
        <w:rPr>
          <w:rFonts w:ascii="Times New Roman" w:hAnsi="Times New Roman" w:cs="Times New Roman"/>
          <w:b/>
          <w:bCs/>
          <w:i/>
          <w:iCs/>
          <w:color w:val="121F48"/>
          <w:sz w:val="28"/>
          <w:szCs w:val="28"/>
        </w:rPr>
        <w:t>механического эквивалента теплоты</w:t>
      </w:r>
      <w:r w:rsidRPr="00E95064">
        <w:rPr>
          <w:rFonts w:ascii="Times New Roman" w:hAnsi="Times New Roman" w:cs="Times New Roman"/>
          <w:color w:val="000000"/>
          <w:sz w:val="28"/>
          <w:szCs w:val="28"/>
        </w:rPr>
        <w:t xml:space="preserve"> (рис. 3.8.3). При вращении вертушки, погруженной в жидкость, внешние силы совершают положительную работу (</w:t>
      </w:r>
      <w:r w:rsidRPr="00E95064">
        <w:rPr>
          <w:rFonts w:ascii="Times New Roman" w:hAnsi="Times New Roman" w:cs="Times New Roman"/>
          <w:i/>
          <w:iCs/>
          <w:color w:val="000000"/>
          <w:sz w:val="28"/>
          <w:szCs w:val="28"/>
        </w:rPr>
        <w:t>A'</w:t>
      </w:r>
      <w:r w:rsidRPr="00E95064">
        <w:rPr>
          <w:rFonts w:ascii="Times New Roman" w:hAnsi="Times New Roman" w:cs="Times New Roman"/>
          <w:color w:val="000000"/>
          <w:sz w:val="28"/>
          <w:szCs w:val="28"/>
        </w:rPr>
        <w:t xml:space="preserve"> &gt; 0); при этом жидкость из-за наличия сил внутреннего трения нагревается, т. е. увеличивается ее внутренняя энергия. В этих двух примерах процессы не могут быть проведены в противоположном направлении. Такие процессы называются </w:t>
      </w:r>
      <w:bookmarkStart w:id="5" w:name="9"/>
      <w:bookmarkEnd w:id="5"/>
      <w:r w:rsidRPr="00E95064">
        <w:rPr>
          <w:rFonts w:ascii="Times New Roman" w:hAnsi="Times New Roman" w:cs="Times New Roman"/>
          <w:b/>
          <w:bCs/>
          <w:i/>
          <w:iCs/>
          <w:color w:val="121F48"/>
          <w:sz w:val="28"/>
          <w:szCs w:val="28"/>
        </w:rPr>
        <w:t>необратимыми</w:t>
      </w:r>
      <w:r w:rsidRPr="00E95064">
        <w:rPr>
          <w:rFonts w:ascii="Times New Roman" w:hAnsi="Times New Roman" w:cs="Times New Roman"/>
          <w:color w:val="000000"/>
          <w:sz w:val="28"/>
          <w:szCs w:val="28"/>
        </w:rPr>
        <w:t>.</w:t>
      </w:r>
    </w:p>
    <w:tbl>
      <w:tblPr>
        <w:tblW w:w="15" w:type="dxa"/>
        <w:jc w:val="center"/>
        <w:tblCellSpacing w:w="15" w:type="dxa"/>
        <w:tblCellMar>
          <w:top w:w="75" w:type="dxa"/>
          <w:left w:w="75" w:type="dxa"/>
          <w:bottom w:w="75" w:type="dxa"/>
          <w:right w:w="75" w:type="dxa"/>
        </w:tblCellMar>
        <w:tblLook w:val="04A0"/>
      </w:tblPr>
      <w:tblGrid>
        <w:gridCol w:w="3660"/>
      </w:tblGrid>
      <w:tr w:rsidR="004C4901" w:rsidRPr="00E95064" w:rsidTr="00B568CC">
        <w:trPr>
          <w:tblCellSpacing w:w="15" w:type="dxa"/>
          <w:jc w:val="center"/>
        </w:trPr>
        <w:tc>
          <w:tcPr>
            <w:tcW w:w="0" w:type="auto"/>
            <w:vAlign w:val="center"/>
            <w:hideMark/>
          </w:tcPr>
          <w:p w:rsidR="004C4901" w:rsidRPr="00E95064" w:rsidRDefault="004C4901" w:rsidP="00B568CC">
            <w:pPr>
              <w:jc w:val="center"/>
              <w:rPr>
                <w:rFonts w:ascii="Times New Roman" w:hAnsi="Times New Roman" w:cs="Times New Roman"/>
                <w:color w:val="000000"/>
                <w:sz w:val="28"/>
                <w:szCs w:val="28"/>
              </w:rPr>
            </w:pPr>
            <w:r w:rsidRPr="00E95064">
              <w:rPr>
                <w:rFonts w:ascii="Times New Roman" w:hAnsi="Times New Roman" w:cs="Times New Roman"/>
                <w:noProof/>
                <w:color w:val="000000"/>
                <w:sz w:val="28"/>
                <w:szCs w:val="28"/>
                <w:lang w:eastAsia="ru-RU"/>
              </w:rPr>
              <w:drawing>
                <wp:inline distT="0" distB="0" distL="0" distR="0">
                  <wp:extent cx="2162810" cy="1900555"/>
                  <wp:effectExtent l="19050" t="0" r="8890" b="0"/>
                  <wp:docPr id="1" name="Рисунок 7" descr="C:\Program Files\Physicon\Open Physics 2.5 part 1\content\chapter3\section\paragraph8\images\3-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 Files\Physicon\Open Physics 2.5 part 1\content\chapter3\section\paragraph8\images\3-8-3.gif"/>
                          <pic:cNvPicPr>
                            <a:picLocks noChangeAspect="1" noChangeArrowheads="1"/>
                          </pic:cNvPicPr>
                        </pic:nvPicPr>
                        <pic:blipFill>
                          <a:blip r:embed="rId14" cstate="print"/>
                          <a:srcRect/>
                          <a:stretch>
                            <a:fillRect/>
                          </a:stretch>
                        </pic:blipFill>
                        <pic:spPr bwMode="auto">
                          <a:xfrm>
                            <a:off x="0" y="0"/>
                            <a:ext cx="2162810" cy="1900555"/>
                          </a:xfrm>
                          <a:prstGeom prst="rect">
                            <a:avLst/>
                          </a:prstGeom>
                          <a:noFill/>
                          <a:ln w="9525">
                            <a:noFill/>
                            <a:miter lim="800000"/>
                            <a:headEnd/>
                            <a:tailEnd/>
                          </a:ln>
                        </pic:spPr>
                      </pic:pic>
                    </a:graphicData>
                  </a:graphic>
                </wp:inline>
              </w:drawing>
            </w:r>
          </w:p>
        </w:tc>
      </w:tr>
      <w:tr w:rsidR="004C4901" w:rsidRPr="00E95064" w:rsidTr="00B568CC">
        <w:trPr>
          <w:tblCellSpacing w:w="15" w:type="dxa"/>
          <w:jc w:val="center"/>
        </w:trPr>
        <w:tc>
          <w:tcPr>
            <w:tcW w:w="0" w:type="auto"/>
            <w:vAlign w:val="center"/>
            <w:hideMark/>
          </w:tcPr>
          <w:p w:rsidR="004C4901" w:rsidRPr="00E95064" w:rsidRDefault="004C4901" w:rsidP="00B568CC">
            <w:pPr>
              <w:jc w:val="center"/>
              <w:rPr>
                <w:rFonts w:ascii="Times New Roman" w:hAnsi="Times New Roman" w:cs="Times New Roman"/>
                <w:sz w:val="28"/>
                <w:szCs w:val="28"/>
              </w:rPr>
            </w:pPr>
            <w:r w:rsidRPr="00E95064">
              <w:rPr>
                <w:rFonts w:ascii="Times New Roman" w:hAnsi="Times New Roman" w:cs="Times New Roman"/>
                <w:color w:val="000000"/>
                <w:sz w:val="28"/>
                <w:szCs w:val="28"/>
              </w:rPr>
              <w:t xml:space="preserve">Рисунок 3.8.3. </w:t>
            </w:r>
          </w:p>
          <w:p w:rsidR="004C4901" w:rsidRPr="00E95064" w:rsidRDefault="004C4901" w:rsidP="00B568CC">
            <w:pPr>
              <w:jc w:val="center"/>
              <w:rPr>
                <w:rFonts w:ascii="Times New Roman" w:hAnsi="Times New Roman" w:cs="Times New Roman"/>
                <w:sz w:val="28"/>
                <w:szCs w:val="28"/>
              </w:rPr>
            </w:pPr>
            <w:r w:rsidRPr="00E95064">
              <w:rPr>
                <w:rFonts w:ascii="Times New Roman" w:hAnsi="Times New Roman" w:cs="Times New Roman"/>
                <w:color w:val="000000"/>
                <w:sz w:val="28"/>
                <w:szCs w:val="28"/>
              </w:rPr>
              <w:t xml:space="preserve">Упрощенная схема опыта Джоуля по определению механического эквивалента теплоты. </w:t>
            </w:r>
          </w:p>
        </w:tc>
      </w:tr>
    </w:tbl>
    <w:p w:rsidR="004C4901" w:rsidRPr="00E95064" w:rsidRDefault="004C4901" w:rsidP="004C4901">
      <w:pPr>
        <w:spacing w:before="63" w:after="125"/>
        <w:rPr>
          <w:rFonts w:ascii="Times New Roman" w:hAnsi="Times New Roman" w:cs="Times New Roman"/>
          <w:color w:val="000000"/>
          <w:sz w:val="28"/>
          <w:szCs w:val="28"/>
        </w:rPr>
      </w:pPr>
      <w:r w:rsidRPr="00E95064">
        <w:rPr>
          <w:rFonts w:ascii="Times New Roman" w:hAnsi="Times New Roman" w:cs="Times New Roman"/>
          <w:color w:val="000000"/>
          <w:sz w:val="28"/>
          <w:szCs w:val="28"/>
        </w:rPr>
        <w:t xml:space="preserve">Внутренняя энергия тела может изменяться не только в результате совершаемой работы, но и вследствие </w:t>
      </w:r>
      <w:bookmarkStart w:id="6" w:name="10"/>
      <w:bookmarkEnd w:id="6"/>
      <w:r w:rsidRPr="00E95064">
        <w:rPr>
          <w:rFonts w:ascii="Times New Roman" w:hAnsi="Times New Roman" w:cs="Times New Roman"/>
          <w:b/>
          <w:bCs/>
          <w:i/>
          <w:iCs/>
          <w:color w:val="121F48"/>
          <w:sz w:val="28"/>
          <w:szCs w:val="28"/>
        </w:rPr>
        <w:t>теплообмена</w:t>
      </w:r>
      <w:r w:rsidRPr="00E95064">
        <w:rPr>
          <w:rFonts w:ascii="Times New Roman" w:hAnsi="Times New Roman" w:cs="Times New Roman"/>
          <w:color w:val="000000"/>
          <w:sz w:val="28"/>
          <w:szCs w:val="28"/>
        </w:rPr>
        <w:t xml:space="preserve">. При тепловом контакте тел внутренняя энергия одного из них может увеличиваться, а внутренняя энергия другого – уменьшаться. В этом случае говорят о тепловом потоке от одного тела к другому. </w:t>
      </w:r>
      <w:bookmarkStart w:id="7" w:name="11"/>
      <w:bookmarkEnd w:id="7"/>
      <w:r w:rsidRPr="00E95064">
        <w:rPr>
          <w:rFonts w:ascii="Times New Roman" w:hAnsi="Times New Roman" w:cs="Times New Roman"/>
          <w:b/>
          <w:bCs/>
          <w:i/>
          <w:iCs/>
          <w:color w:val="121F48"/>
          <w:sz w:val="28"/>
          <w:szCs w:val="28"/>
        </w:rPr>
        <w:t xml:space="preserve">Количеством теплоты </w:t>
      </w:r>
      <w:r w:rsidRPr="00E95064">
        <w:rPr>
          <w:rFonts w:ascii="Times New Roman" w:hAnsi="Times New Roman" w:cs="Times New Roman"/>
          <w:i/>
          <w:iCs/>
          <w:color w:val="000000"/>
          <w:sz w:val="28"/>
          <w:szCs w:val="28"/>
        </w:rPr>
        <w:t>Q</w:t>
      </w:r>
      <w:r w:rsidRPr="00E95064">
        <w:rPr>
          <w:rFonts w:ascii="Times New Roman" w:hAnsi="Times New Roman" w:cs="Times New Roman"/>
          <w:color w:val="000000"/>
          <w:sz w:val="28"/>
          <w:szCs w:val="28"/>
        </w:rPr>
        <w:t>, полученной телом, называют изменение внутренней энергии тела в результате теплообмена.</w:t>
      </w:r>
    </w:p>
    <w:p w:rsidR="004C4901" w:rsidRPr="00E95064" w:rsidRDefault="004C4901" w:rsidP="002820C1">
      <w:pPr>
        <w:spacing w:before="100" w:beforeAutospacing="1" w:after="100" w:afterAutospacing="1" w:line="240" w:lineRule="auto"/>
        <w:ind w:left="2160"/>
        <w:jc w:val="center"/>
        <w:rPr>
          <w:rFonts w:ascii="Times New Roman" w:eastAsia="Times New Roman" w:hAnsi="Times New Roman" w:cs="Times New Roman"/>
          <w:b/>
          <w:bCs/>
          <w:sz w:val="28"/>
          <w:szCs w:val="28"/>
          <w:lang w:eastAsia="ru-RU"/>
        </w:rPr>
      </w:pPr>
    </w:p>
    <w:p w:rsidR="002820C1" w:rsidRPr="008263C9" w:rsidRDefault="002820C1" w:rsidP="002820C1">
      <w:pPr>
        <w:spacing w:before="100" w:beforeAutospacing="1" w:after="100" w:afterAutospacing="1" w:line="240" w:lineRule="auto"/>
        <w:ind w:left="2160"/>
        <w:jc w:val="center"/>
        <w:rPr>
          <w:rFonts w:ascii="Times New Roman" w:eastAsia="Times New Roman" w:hAnsi="Times New Roman" w:cs="Times New Roman"/>
          <w:bCs/>
          <w:sz w:val="28"/>
          <w:szCs w:val="28"/>
          <w:lang w:eastAsia="ru-RU"/>
        </w:rPr>
      </w:pPr>
    </w:p>
    <w:p w:rsidR="004C4901" w:rsidRPr="00E95064" w:rsidRDefault="004C4901" w:rsidP="002820C1">
      <w:pPr>
        <w:spacing w:before="100" w:beforeAutospacing="1" w:after="100" w:afterAutospacing="1" w:line="240" w:lineRule="auto"/>
        <w:ind w:left="2160"/>
        <w:rPr>
          <w:rFonts w:ascii="Times New Roman" w:eastAsia="Times New Roman" w:hAnsi="Times New Roman" w:cs="Times New Roman"/>
          <w:sz w:val="28"/>
          <w:szCs w:val="28"/>
          <w:lang w:eastAsia="ru-RU"/>
        </w:rPr>
      </w:pPr>
      <w:r w:rsidRPr="00E95064">
        <w:rPr>
          <w:rFonts w:ascii="Times New Roman" w:eastAsia="Times New Roman" w:hAnsi="Times New Roman" w:cs="Times New Roman"/>
          <w:sz w:val="28"/>
          <w:szCs w:val="28"/>
          <w:lang w:eastAsia="ru-RU"/>
        </w:rPr>
        <w:t>1</w:t>
      </w:r>
      <w:r w:rsidRPr="00E95064">
        <w:rPr>
          <w:rFonts w:ascii="Times New Roman" w:eastAsia="Times New Roman" w:hAnsi="Times New Roman" w:cs="Times New Roman"/>
          <w:sz w:val="28"/>
          <w:szCs w:val="28"/>
          <w:lang w:val="en-US" w:eastAsia="ru-RU"/>
        </w:rPr>
        <w:t>V.</w:t>
      </w:r>
      <w:r w:rsidRPr="00E95064">
        <w:rPr>
          <w:rFonts w:ascii="Times New Roman" w:eastAsia="Times New Roman" w:hAnsi="Times New Roman" w:cs="Times New Roman"/>
          <w:sz w:val="28"/>
          <w:szCs w:val="28"/>
          <w:lang w:eastAsia="ru-RU"/>
        </w:rPr>
        <w:t>Закрепление н/м:</w:t>
      </w:r>
    </w:p>
    <w:p w:rsidR="009678AD" w:rsidRPr="00E95064" w:rsidRDefault="00E95064" w:rsidP="002820C1">
      <w:pPr>
        <w:spacing w:before="100" w:beforeAutospacing="1" w:after="100" w:afterAutospacing="1" w:line="240" w:lineRule="auto"/>
        <w:ind w:left="2160"/>
        <w:rPr>
          <w:rFonts w:ascii="Times New Roman" w:eastAsia="Times New Roman" w:hAnsi="Times New Roman" w:cs="Times New Roman"/>
          <w:sz w:val="28"/>
          <w:szCs w:val="28"/>
          <w:lang w:eastAsia="ru-RU"/>
        </w:rPr>
      </w:pPr>
      <w:r w:rsidRPr="00E95064">
        <w:rPr>
          <w:rFonts w:ascii="Times New Roman" w:eastAsia="Times New Roman" w:hAnsi="Times New Roman" w:cs="Times New Roman"/>
          <w:sz w:val="28"/>
          <w:szCs w:val="28"/>
          <w:lang w:eastAsia="ru-RU"/>
        </w:rPr>
        <w:object w:dxaOrig="7199" w:dyaOrig="5400">
          <v:shape id="_x0000_i1027" type="#_x0000_t75" style="width:5in;height:270pt" o:ole="">
            <v:imagedata r:id="rId15" o:title=""/>
          </v:shape>
          <o:OLEObject Type="Embed" ProgID="PowerPoint.Slide.8" ShapeID="_x0000_i1027" DrawAspect="Content" ObjectID="_1519976435" r:id="rId16"/>
        </w:object>
      </w:r>
    </w:p>
    <w:p w:rsidR="002820C1" w:rsidRPr="00E95064" w:rsidRDefault="002820C1" w:rsidP="002820C1">
      <w:pPr>
        <w:spacing w:before="100" w:beforeAutospacing="1" w:after="100" w:afterAutospacing="1" w:line="240" w:lineRule="auto"/>
        <w:ind w:left="2160"/>
        <w:rPr>
          <w:rFonts w:ascii="Times New Roman" w:eastAsia="Times New Roman" w:hAnsi="Times New Roman" w:cs="Times New Roman"/>
          <w:sz w:val="28"/>
          <w:szCs w:val="28"/>
          <w:lang w:eastAsia="ru-RU"/>
        </w:rPr>
      </w:pPr>
      <w:r w:rsidRPr="00E95064">
        <w:rPr>
          <w:rFonts w:ascii="Times New Roman" w:eastAsia="Times New Roman" w:hAnsi="Times New Roman" w:cs="Times New Roman"/>
          <w:sz w:val="28"/>
          <w:szCs w:val="28"/>
          <w:lang w:eastAsia="ru-RU"/>
        </w:rPr>
        <w:t>1.От какого макроскопического параметра зависит внутренняя энергия идеального газа?</w:t>
      </w:r>
    </w:p>
    <w:p w:rsidR="002820C1" w:rsidRPr="00E95064" w:rsidRDefault="002820C1" w:rsidP="002820C1">
      <w:pPr>
        <w:spacing w:before="100" w:beforeAutospacing="1" w:after="100" w:afterAutospacing="1" w:line="240" w:lineRule="auto"/>
        <w:ind w:left="2160"/>
        <w:rPr>
          <w:rFonts w:ascii="Times New Roman" w:eastAsia="Times New Roman" w:hAnsi="Times New Roman" w:cs="Times New Roman"/>
          <w:sz w:val="28"/>
          <w:szCs w:val="28"/>
          <w:lang w:eastAsia="ru-RU"/>
        </w:rPr>
      </w:pPr>
      <w:r w:rsidRPr="00E95064">
        <w:rPr>
          <w:rFonts w:ascii="Times New Roman" w:eastAsia="Times New Roman" w:hAnsi="Times New Roman" w:cs="Times New Roman"/>
          <w:sz w:val="28"/>
          <w:szCs w:val="28"/>
          <w:lang w:eastAsia="ru-RU"/>
        </w:rPr>
        <w:t>2.Как изменяется температура тела, если оно отдаёт энергии больше, чем получает извне?</w:t>
      </w:r>
    </w:p>
    <w:p w:rsidR="002820C1" w:rsidRPr="00E95064" w:rsidRDefault="002820C1" w:rsidP="002820C1">
      <w:pPr>
        <w:spacing w:before="100" w:beforeAutospacing="1" w:after="100" w:afterAutospacing="1" w:line="240" w:lineRule="auto"/>
        <w:ind w:left="2160"/>
        <w:rPr>
          <w:rFonts w:ascii="Times New Roman" w:eastAsia="Times New Roman" w:hAnsi="Times New Roman" w:cs="Times New Roman"/>
          <w:sz w:val="28"/>
          <w:szCs w:val="28"/>
          <w:lang w:eastAsia="ru-RU"/>
        </w:rPr>
      </w:pPr>
      <w:r w:rsidRPr="00E95064">
        <w:rPr>
          <w:rFonts w:ascii="Times New Roman" w:eastAsia="Times New Roman" w:hAnsi="Times New Roman" w:cs="Times New Roman"/>
          <w:sz w:val="28"/>
          <w:szCs w:val="28"/>
          <w:lang w:eastAsia="ru-RU"/>
        </w:rPr>
        <w:t>3.Моль, какого газа (гелия или водорода) имеет большую внутреннюю энергию при одинаковой температуре газа?</w:t>
      </w:r>
    </w:p>
    <w:p w:rsidR="002820C1" w:rsidRPr="00E95064" w:rsidRDefault="002820C1" w:rsidP="002820C1">
      <w:pPr>
        <w:spacing w:before="100" w:beforeAutospacing="1" w:after="100" w:afterAutospacing="1" w:line="240" w:lineRule="auto"/>
        <w:ind w:left="2160"/>
        <w:rPr>
          <w:rFonts w:ascii="Times New Roman" w:eastAsia="Times New Roman" w:hAnsi="Times New Roman" w:cs="Times New Roman"/>
          <w:sz w:val="28"/>
          <w:szCs w:val="28"/>
          <w:lang w:eastAsia="ru-RU"/>
        </w:rPr>
      </w:pPr>
      <w:r w:rsidRPr="00E95064">
        <w:rPr>
          <w:rFonts w:ascii="Times New Roman" w:eastAsia="Times New Roman" w:hAnsi="Times New Roman" w:cs="Times New Roman"/>
          <w:sz w:val="28"/>
          <w:szCs w:val="28"/>
          <w:lang w:eastAsia="ru-RU"/>
        </w:rPr>
        <w:t>4.Как можно определить внутреннюю энергию жидкости газа?</w:t>
      </w:r>
    </w:p>
    <w:p w:rsidR="00C77D71" w:rsidRPr="00E85827" w:rsidRDefault="00C77D71">
      <w:pPr>
        <w:rPr>
          <w:rFonts w:ascii="Times New Roman" w:hAnsi="Times New Roman" w:cs="Times New Roman"/>
          <w:sz w:val="28"/>
          <w:szCs w:val="28"/>
        </w:rPr>
      </w:pPr>
    </w:p>
    <w:p w:rsidR="00E85827" w:rsidRPr="00BD4A7C" w:rsidRDefault="00E85827">
      <w:pPr>
        <w:rPr>
          <w:rFonts w:ascii="Times New Roman" w:hAnsi="Times New Roman" w:cs="Times New Roman"/>
          <w:sz w:val="28"/>
          <w:szCs w:val="28"/>
        </w:rPr>
      </w:pPr>
    </w:p>
    <w:p w:rsidR="00E85827" w:rsidRPr="00BD4A7C" w:rsidRDefault="00E85827">
      <w:pPr>
        <w:rPr>
          <w:rFonts w:ascii="Times New Roman" w:hAnsi="Times New Roman" w:cs="Times New Roman"/>
          <w:sz w:val="28"/>
          <w:szCs w:val="28"/>
        </w:rPr>
      </w:pPr>
    </w:p>
    <w:p w:rsidR="00E85827" w:rsidRPr="00BD4A7C" w:rsidRDefault="00E85827">
      <w:pPr>
        <w:rPr>
          <w:rFonts w:ascii="Times New Roman" w:hAnsi="Times New Roman" w:cs="Times New Roman"/>
          <w:sz w:val="28"/>
          <w:szCs w:val="28"/>
        </w:rPr>
      </w:pPr>
    </w:p>
    <w:p w:rsidR="00E85827" w:rsidRPr="00BD4A7C" w:rsidRDefault="00E85827">
      <w:pPr>
        <w:rPr>
          <w:rFonts w:ascii="Times New Roman" w:hAnsi="Times New Roman" w:cs="Times New Roman"/>
          <w:sz w:val="28"/>
          <w:szCs w:val="28"/>
        </w:rPr>
      </w:pPr>
    </w:p>
    <w:p w:rsidR="0012415F" w:rsidRDefault="0012415F" w:rsidP="00BD4A7C">
      <w:pPr>
        <w:jc w:val="center"/>
        <w:rPr>
          <w:rFonts w:ascii="Times New Roman" w:hAnsi="Times New Roman" w:cs="Times New Roman"/>
          <w:sz w:val="28"/>
          <w:szCs w:val="28"/>
        </w:rPr>
      </w:pPr>
    </w:p>
    <w:sectPr w:rsidR="0012415F" w:rsidSect="00C77D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2F"/>
    <w:multiLevelType w:val="multilevel"/>
    <w:tmpl w:val="533469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16B6A1F"/>
    <w:multiLevelType w:val="multilevel"/>
    <w:tmpl w:val="DF44F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7F33D6"/>
    <w:multiLevelType w:val="hybridMultilevel"/>
    <w:tmpl w:val="AAD41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BF1AE9"/>
    <w:multiLevelType w:val="multilevel"/>
    <w:tmpl w:val="24D41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D21C60"/>
    <w:multiLevelType w:val="multilevel"/>
    <w:tmpl w:val="65328FB8"/>
    <w:lvl w:ilvl="0">
      <w:start w:val="1"/>
      <w:numFmt w:val="upp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39007C97"/>
    <w:multiLevelType w:val="multilevel"/>
    <w:tmpl w:val="485443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C3025B"/>
    <w:multiLevelType w:val="multilevel"/>
    <w:tmpl w:val="37BA5A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59D03E06"/>
    <w:multiLevelType w:val="multilevel"/>
    <w:tmpl w:val="4170CF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5AD32549"/>
    <w:multiLevelType w:val="hybridMultilevel"/>
    <w:tmpl w:val="4B4E5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62346A"/>
    <w:multiLevelType w:val="multilevel"/>
    <w:tmpl w:val="EB2E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ED2FC3"/>
    <w:multiLevelType w:val="multilevel"/>
    <w:tmpl w:val="097E8340"/>
    <w:lvl w:ilvl="0">
      <w:start w:val="3"/>
      <w:numFmt w:val="upperRoman"/>
      <w:lvlText w:val="%1."/>
      <w:lvlJc w:val="right"/>
      <w:pPr>
        <w:tabs>
          <w:tab w:val="num" w:pos="720"/>
        </w:tabs>
        <w:ind w:left="720" w:hanging="360"/>
      </w:pPr>
    </w:lvl>
    <w:lvl w:ilvl="1">
      <w:start w:val="3"/>
      <w:numFmt w:val="upperRoman"/>
      <w:lvlText w:val="%2."/>
      <w:lvlJc w:val="right"/>
      <w:pPr>
        <w:tabs>
          <w:tab w:val="num" w:pos="1440"/>
        </w:tabs>
        <w:ind w:left="1440" w:hanging="360"/>
      </w:pPr>
    </w:lvl>
    <w:lvl w:ilvl="2">
      <w:start w:val="6"/>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5"/>
  </w:num>
  <w:num w:numId="2">
    <w:abstractNumId w:val="4"/>
  </w:num>
  <w:num w:numId="3">
    <w:abstractNumId w:val="0"/>
  </w:num>
  <w:num w:numId="4">
    <w:abstractNumId w:val="7"/>
  </w:num>
  <w:num w:numId="5">
    <w:abstractNumId w:val="6"/>
  </w:num>
  <w:num w:numId="6">
    <w:abstractNumId w:val="1"/>
  </w:num>
  <w:num w:numId="7">
    <w:abstractNumId w:val="9"/>
  </w:num>
  <w:num w:numId="8">
    <w:abstractNumId w:val="3"/>
  </w:num>
  <w:num w:numId="9">
    <w:abstractNumId w:val="10"/>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20C1"/>
    <w:rsid w:val="00031EBE"/>
    <w:rsid w:val="0012415F"/>
    <w:rsid w:val="0014136F"/>
    <w:rsid w:val="00175E70"/>
    <w:rsid w:val="001B6868"/>
    <w:rsid w:val="001C426C"/>
    <w:rsid w:val="002820C1"/>
    <w:rsid w:val="00291C0C"/>
    <w:rsid w:val="002D703F"/>
    <w:rsid w:val="00390299"/>
    <w:rsid w:val="004275C5"/>
    <w:rsid w:val="004C4901"/>
    <w:rsid w:val="00550AA3"/>
    <w:rsid w:val="00585210"/>
    <w:rsid w:val="005C35A7"/>
    <w:rsid w:val="00637E65"/>
    <w:rsid w:val="007F09D9"/>
    <w:rsid w:val="008263C9"/>
    <w:rsid w:val="009678AD"/>
    <w:rsid w:val="009D21CB"/>
    <w:rsid w:val="009E34D6"/>
    <w:rsid w:val="00BD4A7C"/>
    <w:rsid w:val="00C77D71"/>
    <w:rsid w:val="00E33CAD"/>
    <w:rsid w:val="00E85827"/>
    <w:rsid w:val="00E950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D71"/>
  </w:style>
  <w:style w:type="paragraph" w:styleId="1">
    <w:name w:val="heading 1"/>
    <w:basedOn w:val="a"/>
    <w:link w:val="10"/>
    <w:uiPriority w:val="9"/>
    <w:qFormat/>
    <w:rsid w:val="002820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20C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820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820C1"/>
    <w:rPr>
      <w:color w:val="0000FF"/>
      <w:u w:val="single"/>
    </w:rPr>
  </w:style>
  <w:style w:type="character" w:styleId="a5">
    <w:name w:val="Strong"/>
    <w:basedOn w:val="a0"/>
    <w:uiPriority w:val="22"/>
    <w:qFormat/>
    <w:rsid w:val="002820C1"/>
    <w:rPr>
      <w:b/>
      <w:bCs/>
    </w:rPr>
  </w:style>
  <w:style w:type="paragraph" w:styleId="a6">
    <w:name w:val="Balloon Text"/>
    <w:basedOn w:val="a"/>
    <w:link w:val="a7"/>
    <w:uiPriority w:val="99"/>
    <w:semiHidden/>
    <w:unhideWhenUsed/>
    <w:rsid w:val="002820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20C1"/>
    <w:rPr>
      <w:rFonts w:ascii="Tahoma" w:hAnsi="Tahoma" w:cs="Tahoma"/>
      <w:sz w:val="16"/>
      <w:szCs w:val="16"/>
    </w:rPr>
  </w:style>
  <w:style w:type="paragraph" w:styleId="a8">
    <w:name w:val="List Paragraph"/>
    <w:basedOn w:val="a"/>
    <w:uiPriority w:val="34"/>
    <w:qFormat/>
    <w:rsid w:val="00637E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3806535">
      <w:bodyDiv w:val="1"/>
      <w:marLeft w:val="0"/>
      <w:marRight w:val="0"/>
      <w:marTop w:val="0"/>
      <w:marBottom w:val="0"/>
      <w:divBdr>
        <w:top w:val="none" w:sz="0" w:space="0" w:color="auto"/>
        <w:left w:val="none" w:sz="0" w:space="0" w:color="auto"/>
        <w:bottom w:val="none" w:sz="0" w:space="0" w:color="auto"/>
        <w:right w:val="none" w:sz="0" w:space="0" w:color="auto"/>
      </w:divBdr>
      <w:divsChild>
        <w:div w:id="910386441">
          <w:marLeft w:val="0"/>
          <w:marRight w:val="0"/>
          <w:marTop w:val="0"/>
          <w:marBottom w:val="0"/>
          <w:divBdr>
            <w:top w:val="none" w:sz="0" w:space="0" w:color="auto"/>
            <w:left w:val="none" w:sz="0" w:space="0" w:color="auto"/>
            <w:bottom w:val="none" w:sz="0" w:space="0" w:color="auto"/>
            <w:right w:val="none" w:sz="0" w:space="0" w:color="auto"/>
          </w:divBdr>
        </w:div>
      </w:divsChild>
    </w:div>
    <w:div w:id="1544749580">
      <w:bodyDiv w:val="1"/>
      <w:marLeft w:val="0"/>
      <w:marRight w:val="0"/>
      <w:marTop w:val="0"/>
      <w:marBottom w:val="0"/>
      <w:divBdr>
        <w:top w:val="none" w:sz="0" w:space="0" w:color="auto"/>
        <w:left w:val="none" w:sz="0" w:space="0" w:color="auto"/>
        <w:bottom w:val="none" w:sz="0" w:space="0" w:color="auto"/>
        <w:right w:val="none" w:sz="0" w:space="0" w:color="auto"/>
      </w:divBdr>
      <w:divsChild>
        <w:div w:id="83037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93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417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41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0658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8741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625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7.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6.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gif"/><Relationship Id="rId5" Type="http://schemas.openxmlformats.org/officeDocument/2006/relationships/image" Target="media/image1.emf"/><Relationship Id="rId15" Type="http://schemas.openxmlformats.org/officeDocument/2006/relationships/image" Target="media/image9.emf"/><Relationship Id="rId10" Type="http://schemas.openxmlformats.org/officeDocument/2006/relationships/image" Target="media/image4.gif"/><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1002</Words>
  <Characters>5714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Dmitrii</cp:lastModifiedBy>
  <cp:revision>16</cp:revision>
  <cp:lastPrinted>2011-04-17T14:06:00Z</cp:lastPrinted>
  <dcterms:created xsi:type="dcterms:W3CDTF">2011-01-15T15:48:00Z</dcterms:created>
  <dcterms:modified xsi:type="dcterms:W3CDTF">2016-03-20T07:54:00Z</dcterms:modified>
</cp:coreProperties>
</file>